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579E" w:rsidRPr="000E579E" w:rsidRDefault="000E579E" w:rsidP="000E579E">
      <w:pPr>
        <w:rPr>
          <w:rFonts w:ascii="Comic Sans MS" w:hAnsi="Comic Sans MS"/>
          <w:b/>
          <w:bCs/>
          <w:sz w:val="28"/>
          <w:szCs w:val="28"/>
        </w:rPr>
      </w:pPr>
      <w:r w:rsidRPr="000E579E">
        <w:rPr>
          <w:rFonts w:ascii="Comic Sans MS" w:hAnsi="Comic Sans MS"/>
          <w:b/>
          <w:bCs/>
          <w:sz w:val="28"/>
          <w:szCs w:val="28"/>
        </w:rPr>
        <w:t xml:space="preserve">Aparat ruchu człowieka </w:t>
      </w:r>
    </w:p>
    <w:p w:rsidR="000E579E" w:rsidRDefault="000E579E" w:rsidP="000E579E">
      <w:r>
        <w:t>1. Podejdź do planszy i zakręć wskazówką.</w:t>
      </w:r>
    </w:p>
    <w:p w:rsidR="000E579E" w:rsidRDefault="000E579E" w:rsidP="000E579E">
      <w:r>
        <w:t>2. Kolor, który wskaże oznacza kolor koperty, z której otrzymasz pytanie. Kolorom odpowiadają zagadnienia wg opisu:</w:t>
      </w:r>
    </w:p>
    <w:p w:rsidR="000E579E" w:rsidRDefault="000E579E" w:rsidP="000E579E">
      <w:pPr>
        <w:rPr>
          <w:b/>
          <w:color w:val="FFC000"/>
        </w:rPr>
      </w:pPr>
      <w:r w:rsidRPr="00F45D2A">
        <w:rPr>
          <w:b/>
          <w:color w:val="FFC000"/>
        </w:rPr>
        <w:t>Żółty – kości</w:t>
      </w:r>
    </w:p>
    <w:p w:rsidR="000E579E" w:rsidRDefault="000E579E" w:rsidP="000E579E">
      <w:pPr>
        <w:rPr>
          <w:b/>
          <w:color w:val="E31D72"/>
        </w:rPr>
      </w:pPr>
      <w:r w:rsidRPr="00F45D2A">
        <w:rPr>
          <w:b/>
          <w:color w:val="E31D72"/>
        </w:rPr>
        <w:t xml:space="preserve">Różowy </w:t>
      </w:r>
      <w:r>
        <w:rPr>
          <w:b/>
          <w:color w:val="E31D72"/>
        </w:rPr>
        <w:t>–</w:t>
      </w:r>
      <w:r w:rsidRPr="00F45D2A">
        <w:rPr>
          <w:b/>
          <w:color w:val="E31D72"/>
        </w:rPr>
        <w:t xml:space="preserve"> mięśnie</w:t>
      </w:r>
    </w:p>
    <w:p w:rsidR="000E579E" w:rsidRDefault="000E579E" w:rsidP="000E579E">
      <w:pPr>
        <w:rPr>
          <w:b/>
          <w:color w:val="2F5496" w:themeColor="accent1" w:themeShade="BF"/>
        </w:rPr>
      </w:pPr>
      <w:r w:rsidRPr="00F45D2A">
        <w:rPr>
          <w:b/>
          <w:color w:val="2F5496" w:themeColor="accent1" w:themeShade="BF"/>
        </w:rPr>
        <w:t>Niebieski – choroby i urazy</w:t>
      </w:r>
    </w:p>
    <w:p w:rsidR="000E579E" w:rsidRDefault="000E579E" w:rsidP="000E579E">
      <w:pPr>
        <w:rPr>
          <w:b/>
          <w:color w:val="538135" w:themeColor="accent6" w:themeShade="BF"/>
        </w:rPr>
      </w:pPr>
      <w:r w:rsidRPr="00F45D2A">
        <w:rPr>
          <w:b/>
          <w:color w:val="538135" w:themeColor="accent6" w:themeShade="BF"/>
        </w:rPr>
        <w:t xml:space="preserve">Zielony </w:t>
      </w:r>
      <w:r>
        <w:rPr>
          <w:b/>
          <w:color w:val="538135" w:themeColor="accent6" w:themeShade="BF"/>
        </w:rPr>
        <w:t>–</w:t>
      </w:r>
      <w:r w:rsidRPr="00F45D2A">
        <w:rPr>
          <w:b/>
          <w:color w:val="538135" w:themeColor="accent6" w:themeShade="BF"/>
        </w:rPr>
        <w:t xml:space="preserve"> model</w:t>
      </w:r>
    </w:p>
    <w:p w:rsidR="000E579E" w:rsidRDefault="000E579E" w:rsidP="000E579E">
      <w:pPr>
        <w:rPr>
          <w:b/>
        </w:rPr>
      </w:pPr>
      <w:r>
        <w:rPr>
          <w:noProof/>
        </w:rPr>
        <w:drawing>
          <wp:inline distT="0" distB="0" distL="0" distR="0" wp14:anchorId="3EF23A2D" wp14:editId="6DAE9ECC">
            <wp:extent cx="904875" cy="904875"/>
            <wp:effectExtent l="0" t="0" r="9525" b="9525"/>
            <wp:docPr id="1" name="Obraz 1" descr="Znalezione obrazy dla zapytania szkielet dÅoÅ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nalezione obrazy dla zapytania szkielet dÅoÅ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0487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45D2A">
        <w:rPr>
          <w:b/>
        </w:rPr>
        <w:t xml:space="preserve">- losujesz hasło z jajka niespodzianki </w:t>
      </w:r>
      <w:r>
        <w:rPr>
          <w:b/>
        </w:rPr>
        <w:t>–</w:t>
      </w:r>
      <w:r w:rsidRPr="00F45D2A">
        <w:rPr>
          <w:b/>
        </w:rPr>
        <w:t xml:space="preserve"> pantomima</w:t>
      </w:r>
      <w:r>
        <w:rPr>
          <w:b/>
        </w:rPr>
        <w:t xml:space="preserve"> lub zadanie na tablicy multimedialnej</w:t>
      </w:r>
    </w:p>
    <w:p w:rsidR="000E579E" w:rsidRDefault="000E579E" w:rsidP="000E579E">
      <w:pPr>
        <w:rPr>
          <w:b/>
        </w:rPr>
      </w:pPr>
      <w:r>
        <w:rPr>
          <w:b/>
        </w:rPr>
        <w:t xml:space="preserve">Start– pytanie z karty z gry Quiz Ciało człowieka </w:t>
      </w:r>
    </w:p>
    <w:p w:rsidR="000E579E" w:rsidRDefault="000E579E" w:rsidP="000E579E">
      <w:r>
        <w:t>3. Za każdą poprawną odpowiedź otrzymujesz „+” – staraj się brać czynny udział w lekcji.</w:t>
      </w:r>
    </w:p>
    <w:p w:rsidR="000E579E" w:rsidRDefault="000E579E" w:rsidP="000E579E">
      <w:r>
        <w:t>4. Pod koniec lekcji dostaniesz krótki tekst do uzupełnienia bazujący na pytaniach z gry. Jeśli uzupełnisz go prawidłowo możesz być z siebie dumna/dumny;)</w:t>
      </w:r>
    </w:p>
    <w:p w:rsidR="000E579E" w:rsidRDefault="000E579E" w:rsidP="000E579E">
      <w:r>
        <w:t>Do dzieła;)</w:t>
      </w:r>
    </w:p>
    <w:p w:rsidR="000E579E" w:rsidRDefault="000E579E" w:rsidP="000E579E">
      <w:r>
        <w:br w:type="page"/>
      </w:r>
    </w:p>
    <w:tbl>
      <w:tblPr>
        <w:tblStyle w:val="Tabela-Siatka"/>
        <w:tblpPr w:leftFromText="141" w:rightFromText="141" w:vertAnchor="page" w:horzAnchor="margin" w:tblpY="1756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0E579E" w:rsidTr="00C77BB0">
        <w:trPr>
          <w:cantSplit/>
          <w:trHeight w:hRule="exact" w:val="3402"/>
        </w:trPr>
        <w:tc>
          <w:tcPr>
            <w:tcW w:w="2265" w:type="dxa"/>
          </w:tcPr>
          <w:p w:rsidR="000E579E" w:rsidRPr="004663E4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663E4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Jaką funkcję pełni trzewioczaszka?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4663E4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663E4">
              <w:rPr>
                <w:rFonts w:ascii="Times New Roman" w:hAnsi="Times New Roman"/>
                <w:sz w:val="28"/>
                <w:szCs w:val="28"/>
              </w:rPr>
              <w:t xml:space="preserve">Ochrania początkowe odcinki układu oddechowego i pokarmowego </w:t>
            </w:r>
          </w:p>
        </w:tc>
        <w:tc>
          <w:tcPr>
            <w:tcW w:w="2265" w:type="dxa"/>
          </w:tcPr>
          <w:p w:rsidR="000E579E" w:rsidRPr="004663E4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663E4">
              <w:rPr>
                <w:rFonts w:ascii="Times New Roman" w:hAnsi="Times New Roman"/>
                <w:b/>
                <w:sz w:val="28"/>
                <w:szCs w:val="28"/>
              </w:rPr>
              <w:t>Za pomocą czego połączona jest czaszka?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s</w:t>
            </w:r>
            <w:r w:rsidRPr="004663E4">
              <w:rPr>
                <w:rFonts w:ascii="Times New Roman" w:hAnsi="Times New Roman"/>
                <w:sz w:val="28"/>
                <w:szCs w:val="28"/>
              </w:rPr>
              <w:t>zwów</w:t>
            </w:r>
          </w:p>
        </w:tc>
        <w:tc>
          <w:tcPr>
            <w:tcW w:w="2266" w:type="dxa"/>
          </w:tcPr>
          <w:p w:rsidR="000E579E" w:rsidRPr="004663E4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Kości wypełnione powietrzem to…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2B321B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zatoki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2B321B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4663E4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63E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266" w:type="dxa"/>
          </w:tcPr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663E4">
              <w:rPr>
                <w:rFonts w:ascii="Times New Roman" w:hAnsi="Times New Roman"/>
                <w:b/>
                <w:sz w:val="28"/>
                <w:szCs w:val="28"/>
              </w:rPr>
              <w:t>Z ilu kręgów składa się kręgosłup?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2B321B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663E4">
              <w:rPr>
                <w:rFonts w:ascii="Times New Roman" w:hAnsi="Times New Roman"/>
                <w:sz w:val="28"/>
                <w:szCs w:val="28"/>
              </w:rPr>
              <w:t>33-34 kręgi</w:t>
            </w:r>
          </w:p>
        </w:tc>
      </w:tr>
      <w:tr w:rsidR="000E579E" w:rsidTr="00C77BB0">
        <w:trPr>
          <w:cantSplit/>
          <w:trHeight w:hRule="exact" w:val="3402"/>
        </w:trPr>
        <w:tc>
          <w:tcPr>
            <w:tcW w:w="2265" w:type="dxa"/>
          </w:tcPr>
          <w:p w:rsidR="000E579E" w:rsidRPr="002B321B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B321B">
              <w:rPr>
                <w:rFonts w:ascii="Times New Roman" w:hAnsi="Times New Roman"/>
                <w:b/>
                <w:sz w:val="28"/>
                <w:szCs w:val="28"/>
              </w:rPr>
              <w:t>Ile odcinków ma kręgosłup?</w:t>
            </w:r>
          </w:p>
          <w:p w:rsidR="000E579E" w:rsidRDefault="000E579E" w:rsidP="00C77BB0"/>
          <w:p w:rsidR="000E579E" w:rsidRDefault="000E579E" w:rsidP="00C77BB0"/>
          <w:p w:rsidR="000E579E" w:rsidRDefault="000E579E" w:rsidP="00C77BB0"/>
          <w:p w:rsidR="000E579E" w:rsidRDefault="000E579E" w:rsidP="00C77BB0"/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</w:pPr>
            <w:r w:rsidRPr="002B321B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265" w:type="dxa"/>
          </w:tcPr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Wymień odcinki kręgosłupa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2B321B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szyjny, piersiowy, lędźwiowy, krzyżowy, ogonowy</w:t>
            </w:r>
          </w:p>
        </w:tc>
        <w:tc>
          <w:tcPr>
            <w:tcW w:w="2266" w:type="dxa"/>
          </w:tcPr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B321B">
              <w:rPr>
                <w:rFonts w:ascii="Times New Roman" w:hAnsi="Times New Roman"/>
                <w:b/>
                <w:sz w:val="28"/>
                <w:szCs w:val="28"/>
              </w:rPr>
              <w:t>Układ ruchu dzielimy na część czynną i…</w:t>
            </w:r>
          </w:p>
          <w:p w:rsidR="000E579E" w:rsidRDefault="000E579E" w:rsidP="00C77BB0">
            <w:pPr>
              <w:jc w:val="center"/>
              <w:rPr>
                <w:b/>
              </w:rPr>
            </w:pPr>
          </w:p>
          <w:p w:rsidR="000E579E" w:rsidRDefault="000E579E" w:rsidP="00C77BB0">
            <w:pPr>
              <w:jc w:val="center"/>
              <w:rPr>
                <w:b/>
              </w:rPr>
            </w:pPr>
          </w:p>
          <w:p w:rsidR="000E579E" w:rsidRDefault="000E579E" w:rsidP="00C77BB0">
            <w:pPr>
              <w:jc w:val="center"/>
              <w:rPr>
                <w:b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2B321B" w:rsidRDefault="000E579E" w:rsidP="00C77BB0">
            <w:pPr>
              <w:jc w:val="center"/>
            </w:pPr>
            <w:r w:rsidRPr="002B321B">
              <w:rPr>
                <w:rFonts w:ascii="Times New Roman" w:hAnsi="Times New Roman"/>
                <w:sz w:val="28"/>
                <w:szCs w:val="28"/>
              </w:rPr>
              <w:t>bierną</w:t>
            </w:r>
          </w:p>
        </w:tc>
        <w:tc>
          <w:tcPr>
            <w:tcW w:w="2266" w:type="dxa"/>
          </w:tcPr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04B3E">
              <w:rPr>
                <w:rFonts w:ascii="Times New Roman" w:hAnsi="Times New Roman"/>
                <w:b/>
                <w:sz w:val="28"/>
                <w:szCs w:val="28"/>
              </w:rPr>
              <w:t>Wymień funkcje szkieletu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</w:rPr>
            </w:pPr>
          </w:p>
          <w:p w:rsidR="000E579E" w:rsidRPr="00E04B3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04B3E">
              <w:rPr>
                <w:rFonts w:ascii="Times New Roman" w:hAnsi="Times New Roman"/>
              </w:rPr>
              <w:t>Dźwiganie ciężaru ciała, nadanie organizmowi kształtu, ochrona narządów, wytwarzanie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04B3E">
              <w:rPr>
                <w:rFonts w:ascii="Times New Roman" w:hAnsi="Times New Roman"/>
              </w:rPr>
              <w:t>komórek krwi, gromadzenie składników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04B3E">
              <w:rPr>
                <w:rFonts w:ascii="Times New Roman" w:hAnsi="Times New Roman"/>
              </w:rPr>
              <w:t>mineralnych</w:t>
            </w:r>
          </w:p>
        </w:tc>
      </w:tr>
      <w:tr w:rsidR="000E579E" w:rsidTr="00C77BB0">
        <w:trPr>
          <w:cantSplit/>
          <w:trHeight w:hRule="exact" w:val="3402"/>
        </w:trPr>
        <w:tc>
          <w:tcPr>
            <w:tcW w:w="2265" w:type="dxa"/>
          </w:tcPr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Szkielet człowieka składa się z: szkieletu osiowego,</w:t>
            </w:r>
            <w:r w:rsidRPr="00E04B3E">
              <w:rPr>
                <w:rFonts w:ascii="Times New Roman" w:hAnsi="Times New Roman"/>
                <w:b/>
                <w:sz w:val="28"/>
                <w:szCs w:val="28"/>
              </w:rPr>
              <w:t xml:space="preserve"> obręczy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kończyn oraz kości …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E04B3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kończyn górnych i dolnych</w:t>
            </w:r>
          </w:p>
        </w:tc>
        <w:tc>
          <w:tcPr>
            <w:tcW w:w="2265" w:type="dxa"/>
          </w:tcPr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04B3E">
              <w:rPr>
                <w:rFonts w:ascii="Times New Roman" w:hAnsi="Times New Roman"/>
                <w:b/>
                <w:sz w:val="28"/>
                <w:szCs w:val="28"/>
              </w:rPr>
              <w:t>Wymień kształty kości.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E04B3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Kości płaskie, różnokształtne, długie, krótkie.</w:t>
            </w:r>
          </w:p>
        </w:tc>
        <w:tc>
          <w:tcPr>
            <w:tcW w:w="2266" w:type="dxa"/>
          </w:tcPr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Wymień dwie kości płaskie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E04B3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Mostek, łopatka</w:t>
            </w:r>
          </w:p>
        </w:tc>
        <w:tc>
          <w:tcPr>
            <w:tcW w:w="2266" w:type="dxa"/>
          </w:tcPr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Wymień dwie kości długie</w:t>
            </w:r>
          </w:p>
          <w:p w:rsidR="000E579E" w:rsidRDefault="000E579E" w:rsidP="00C77BB0">
            <w:pPr>
              <w:jc w:val="center"/>
            </w:pPr>
          </w:p>
          <w:p w:rsidR="000E579E" w:rsidRDefault="000E579E" w:rsidP="00C77BB0">
            <w:pPr>
              <w:jc w:val="center"/>
            </w:pPr>
          </w:p>
          <w:p w:rsidR="000E579E" w:rsidRDefault="000E579E" w:rsidP="00C77BB0">
            <w:pPr>
              <w:jc w:val="center"/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E04B3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Kość udowa, ramienna</w:t>
            </w:r>
          </w:p>
        </w:tc>
      </w:tr>
      <w:tr w:rsidR="000E579E" w:rsidTr="00C77BB0">
        <w:trPr>
          <w:cantSplit/>
          <w:trHeight w:hRule="exact" w:val="3402"/>
        </w:trPr>
        <w:tc>
          <w:tcPr>
            <w:tcW w:w="2265" w:type="dxa"/>
          </w:tcPr>
          <w:p w:rsidR="000E579E" w:rsidRPr="00E04B3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Z ilu kości składa się szkielet dorosłego człowieka?</w:t>
            </w:r>
          </w:p>
          <w:p w:rsidR="000E579E" w:rsidRDefault="000E579E" w:rsidP="00C77BB0"/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</w:pPr>
            <w:r w:rsidRPr="00E04B3E">
              <w:rPr>
                <w:rFonts w:ascii="Times New Roman" w:hAnsi="Times New Roman"/>
                <w:sz w:val="28"/>
                <w:szCs w:val="28"/>
              </w:rPr>
              <w:t>205</w:t>
            </w:r>
            <w:r>
              <w:rPr>
                <w:rFonts w:ascii="Times New Roman" w:hAnsi="Times New Roman"/>
                <w:sz w:val="28"/>
                <w:szCs w:val="28"/>
              </w:rPr>
              <w:t>/206</w:t>
            </w:r>
          </w:p>
        </w:tc>
        <w:tc>
          <w:tcPr>
            <w:tcW w:w="2265" w:type="dxa"/>
          </w:tcPr>
          <w:p w:rsidR="000E579E" w:rsidRPr="000C2387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C2387">
              <w:rPr>
                <w:rFonts w:ascii="Times New Roman" w:hAnsi="Times New Roman"/>
                <w:b/>
                <w:sz w:val="28"/>
                <w:szCs w:val="28"/>
              </w:rPr>
              <w:t>Wymień elementy szkieletu osiowego człowieka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czaszka, </w:t>
            </w:r>
          </w:p>
          <w:p w:rsidR="000E579E" w:rsidRPr="00E04B3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kręgosłup, klatka piersiowa</w:t>
            </w:r>
          </w:p>
        </w:tc>
        <w:tc>
          <w:tcPr>
            <w:tcW w:w="2266" w:type="dxa"/>
          </w:tcPr>
          <w:p w:rsidR="000E579E" w:rsidRPr="000C2387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C2387">
              <w:rPr>
                <w:rFonts w:ascii="Times New Roman" w:hAnsi="Times New Roman"/>
                <w:b/>
                <w:sz w:val="28"/>
                <w:szCs w:val="28"/>
              </w:rPr>
              <w:t>Czaszka składa się z: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0C2387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mózgoczaszki i trzewioczaszki</w:t>
            </w:r>
          </w:p>
        </w:tc>
        <w:tc>
          <w:tcPr>
            <w:tcW w:w="2266" w:type="dxa"/>
          </w:tcPr>
          <w:p w:rsidR="000E579E" w:rsidRPr="000C2387" w:rsidRDefault="000E579E" w:rsidP="00C77BB0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0C2387">
              <w:rPr>
                <w:rFonts w:ascii="Times New Roman" w:hAnsi="Times New Roman"/>
                <w:b/>
                <w:sz w:val="28"/>
                <w:szCs w:val="28"/>
              </w:rPr>
              <w:t>Mózgoczaszka składa się z:</w:t>
            </w:r>
          </w:p>
          <w:p w:rsidR="000E579E" w:rsidRDefault="000E579E" w:rsidP="00C77BB0"/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0C2387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k</w:t>
            </w:r>
            <w:r w:rsidRPr="000C2387">
              <w:rPr>
                <w:rFonts w:ascii="Times New Roman" w:hAnsi="Times New Roman"/>
                <w:sz w:val="28"/>
                <w:szCs w:val="28"/>
              </w:rPr>
              <w:t xml:space="preserve">ości klinowej, ciemieniowej, skroniowej, potylicznej, czołowej </w:t>
            </w:r>
          </w:p>
          <w:p w:rsidR="000E579E" w:rsidRDefault="000E579E" w:rsidP="00C77BB0"/>
        </w:tc>
      </w:tr>
    </w:tbl>
    <w:p w:rsidR="000E579E" w:rsidRDefault="000E579E" w:rsidP="000E579E">
      <w:r>
        <w:t>Załącznik  – karty do gry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0E579E" w:rsidTr="00C77BB0">
        <w:trPr>
          <w:cantSplit/>
          <w:trHeight w:hRule="exact" w:val="3402"/>
        </w:trPr>
        <w:tc>
          <w:tcPr>
            <w:tcW w:w="2265" w:type="dxa"/>
          </w:tcPr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Trzewioczaszka składa się z:</w:t>
            </w:r>
          </w:p>
          <w:p w:rsidR="000E579E" w:rsidRPr="004663E4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4663E4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kości jarzmowej, nosowej, szczęki i żuchwy</w:t>
            </w:r>
            <w:r w:rsidRPr="004663E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265" w:type="dxa"/>
          </w:tcPr>
          <w:p w:rsidR="000E579E" w:rsidRPr="004663E4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Jaką funkcję pełni mózgo</w:t>
            </w:r>
            <w:r w:rsidRPr="004663E4">
              <w:rPr>
                <w:rFonts w:ascii="Times New Roman" w:hAnsi="Times New Roman"/>
                <w:b/>
                <w:sz w:val="28"/>
                <w:szCs w:val="28"/>
              </w:rPr>
              <w:t>czaszka?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</w:pPr>
            <w:r w:rsidRPr="000C2387">
              <w:rPr>
                <w:rFonts w:ascii="Times New Roman" w:hAnsi="Times New Roman"/>
                <w:sz w:val="28"/>
                <w:szCs w:val="28"/>
              </w:rPr>
              <w:t>Chroni mózg</w:t>
            </w:r>
          </w:p>
        </w:tc>
        <w:tc>
          <w:tcPr>
            <w:tcW w:w="2266" w:type="dxa"/>
          </w:tcPr>
          <w:p w:rsidR="000E579E" w:rsidRPr="004663E4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Ile kręgów ma odcinek szyjny?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2B321B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2B321B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4663E4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63E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266" w:type="dxa"/>
          </w:tcPr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Jakie kości wchodzą w skład klatki piersiowej?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2B321B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Żebra, mostek, odcinek piersiowy kręgosłupa</w:t>
            </w:r>
          </w:p>
        </w:tc>
      </w:tr>
      <w:tr w:rsidR="000E579E" w:rsidTr="00C77BB0">
        <w:trPr>
          <w:cantSplit/>
          <w:trHeight w:hRule="exact" w:val="3402"/>
        </w:trPr>
        <w:tc>
          <w:tcPr>
            <w:tcW w:w="2265" w:type="dxa"/>
          </w:tcPr>
          <w:p w:rsidR="000E579E" w:rsidRPr="000C2387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C2387">
              <w:rPr>
                <w:rFonts w:ascii="Times New Roman" w:hAnsi="Times New Roman"/>
                <w:b/>
                <w:sz w:val="28"/>
                <w:szCs w:val="28"/>
              </w:rPr>
              <w:t>Z ilu par żeber składa się klatka piersiowa?</w:t>
            </w:r>
          </w:p>
          <w:p w:rsidR="000E579E" w:rsidRPr="000C2387" w:rsidRDefault="000E579E" w:rsidP="00C77BB0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0C2387" w:rsidRDefault="000E579E" w:rsidP="00C77BB0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0C2387" w:rsidRDefault="000E579E" w:rsidP="00C77BB0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0C2387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C2387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2265" w:type="dxa"/>
          </w:tcPr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Jakie funkcje pełni klatka piersiowa?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2B321B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Chroni serce, płuca</w:t>
            </w:r>
          </w:p>
        </w:tc>
        <w:tc>
          <w:tcPr>
            <w:tcW w:w="2266" w:type="dxa"/>
          </w:tcPr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W skład klatki piersiowej wchodzą żebra jakie?</w:t>
            </w:r>
          </w:p>
          <w:p w:rsidR="000E579E" w:rsidRDefault="000E579E" w:rsidP="00C77BB0">
            <w:pPr>
              <w:jc w:val="center"/>
              <w:rPr>
                <w:b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0C2387" w:rsidRDefault="000E579E" w:rsidP="00C77BB0">
            <w:pPr>
              <w:jc w:val="center"/>
            </w:pPr>
            <w:r w:rsidRPr="000C2387">
              <w:rPr>
                <w:rFonts w:ascii="Times New Roman" w:hAnsi="Times New Roman"/>
                <w:sz w:val="28"/>
                <w:szCs w:val="28"/>
              </w:rPr>
              <w:t>Prawdziwe, rzekome, wolne</w:t>
            </w:r>
          </w:p>
        </w:tc>
        <w:tc>
          <w:tcPr>
            <w:tcW w:w="2266" w:type="dxa"/>
          </w:tcPr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Żebra prawdziwe łączą się z…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0C2387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C2387">
              <w:rPr>
                <w:rFonts w:ascii="Times New Roman" w:hAnsi="Times New Roman"/>
                <w:sz w:val="28"/>
                <w:szCs w:val="28"/>
              </w:rPr>
              <w:t>mostkiem</w:t>
            </w:r>
          </w:p>
          <w:p w:rsidR="000E579E" w:rsidRPr="00E04B3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E579E" w:rsidTr="00C77BB0">
        <w:trPr>
          <w:cantSplit/>
          <w:trHeight w:hRule="exact" w:val="3402"/>
        </w:trPr>
        <w:tc>
          <w:tcPr>
            <w:tcW w:w="2265" w:type="dxa"/>
          </w:tcPr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Kończyna górna łączy się z kręgosłupem obręczą…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E04B3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barkową</w:t>
            </w:r>
          </w:p>
        </w:tc>
        <w:tc>
          <w:tcPr>
            <w:tcW w:w="2265" w:type="dxa"/>
          </w:tcPr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04B3E">
              <w:rPr>
                <w:rFonts w:ascii="Times New Roman" w:hAnsi="Times New Roman"/>
                <w:b/>
                <w:sz w:val="28"/>
                <w:szCs w:val="28"/>
              </w:rPr>
              <w:t xml:space="preserve">Wymień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odcinki ręki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E04B3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Kości śródręcza, nadgarstka, palców</w:t>
            </w:r>
          </w:p>
        </w:tc>
        <w:tc>
          <w:tcPr>
            <w:tcW w:w="2266" w:type="dxa"/>
          </w:tcPr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Wymień elementy obręczy barkowej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1868F9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Łopatka, obojczyk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E04B3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Mostek, łopatka</w:t>
            </w:r>
          </w:p>
        </w:tc>
        <w:tc>
          <w:tcPr>
            <w:tcW w:w="2266" w:type="dxa"/>
          </w:tcPr>
          <w:p w:rsidR="000E579E" w:rsidRPr="001868F9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Jaka jest miednica kobiety. Dlaczego?</w:t>
            </w:r>
          </w:p>
          <w:p w:rsidR="000E579E" w:rsidRDefault="000E579E" w:rsidP="00C77BB0">
            <w:pPr>
              <w:jc w:val="center"/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E04B3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Owalna, szersza od męskiej, musi umożliwić poród</w:t>
            </w:r>
          </w:p>
        </w:tc>
      </w:tr>
      <w:tr w:rsidR="000E579E" w:rsidTr="00C77BB0">
        <w:trPr>
          <w:cantSplit/>
          <w:trHeight w:hRule="exact" w:val="3402"/>
        </w:trPr>
        <w:tc>
          <w:tcPr>
            <w:tcW w:w="2265" w:type="dxa"/>
          </w:tcPr>
          <w:p w:rsidR="000E579E" w:rsidRPr="00E04B3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Kość miednicza składa się z trzech zrośniętych kości, wymień je.</w:t>
            </w:r>
          </w:p>
          <w:p w:rsidR="000E579E" w:rsidRDefault="000E579E" w:rsidP="00C77BB0"/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</w:pPr>
            <w:r w:rsidRPr="001868F9">
              <w:rPr>
                <w:rFonts w:ascii="Times New Roman" w:hAnsi="Times New Roman"/>
                <w:sz w:val="28"/>
                <w:szCs w:val="28"/>
              </w:rPr>
              <w:t>Biodrowa, łonowa, kulszowa</w:t>
            </w:r>
          </w:p>
        </w:tc>
        <w:tc>
          <w:tcPr>
            <w:tcW w:w="2265" w:type="dxa"/>
          </w:tcPr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Jakie mamy rodzaje połączeń kości?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E04B3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Stawy, szwy, chrząstkozrosty</w:t>
            </w:r>
          </w:p>
        </w:tc>
        <w:tc>
          <w:tcPr>
            <w:tcW w:w="2266" w:type="dxa"/>
          </w:tcPr>
          <w:p w:rsidR="000E579E" w:rsidRPr="000C2387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Wymień rodzaje stawów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0C2387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Kuliste, zawiasowe, obrotowe</w:t>
            </w:r>
          </w:p>
        </w:tc>
        <w:tc>
          <w:tcPr>
            <w:tcW w:w="2266" w:type="dxa"/>
          </w:tcPr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Co jest podstawowym elementem budulcowym szkieletu człowieka?</w:t>
            </w:r>
          </w:p>
          <w:p w:rsidR="000E579E" w:rsidRDefault="000E579E" w:rsidP="00C77BB0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0C2387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Tkanka kostna</w:t>
            </w:r>
          </w:p>
          <w:p w:rsidR="000E579E" w:rsidRDefault="000E579E" w:rsidP="00C77BB0"/>
        </w:tc>
      </w:tr>
    </w:tbl>
    <w:p w:rsidR="000E579E" w:rsidRDefault="000E579E" w:rsidP="000E579E">
      <w:r>
        <w:br w:type="page"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0E579E" w:rsidTr="00C77BB0">
        <w:trPr>
          <w:cantSplit/>
          <w:trHeight w:hRule="exact" w:val="3402"/>
        </w:trPr>
        <w:tc>
          <w:tcPr>
            <w:tcW w:w="2265" w:type="dxa"/>
          </w:tcPr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Co to jest kostnienie szkieletu?</w:t>
            </w:r>
          </w:p>
          <w:p w:rsidR="000E579E" w:rsidRPr="004663E4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4663E4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Zastępowanie tkanki chrzęstnej kostną</w:t>
            </w:r>
            <w:r w:rsidRPr="004663E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265" w:type="dxa"/>
          </w:tcPr>
          <w:p w:rsidR="000E579E" w:rsidRPr="001868F9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Wymień elementy budowy kości.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Istota zbita, istota gąbczasta, okostna, szpik kostny, tkanka chrzęstna</w:t>
            </w:r>
          </w:p>
        </w:tc>
        <w:tc>
          <w:tcPr>
            <w:tcW w:w="2266" w:type="dxa"/>
          </w:tcPr>
          <w:p w:rsidR="000E579E" w:rsidRPr="004663E4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Wymień rodzaje szpiku kostnego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2B321B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Czerwony, żółty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2B321B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4663E4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63E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266" w:type="dxa"/>
          </w:tcPr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Wymień rodzaje tkanki mięśniowej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</w:rPr>
            </w:pPr>
          </w:p>
          <w:p w:rsidR="000E579E" w:rsidRPr="002B321B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868F9">
              <w:rPr>
                <w:rFonts w:ascii="Times New Roman" w:hAnsi="Times New Roman"/>
              </w:rPr>
              <w:t>Tkanka mięśniowa poprzecznie prążkowana</w:t>
            </w:r>
            <w:r>
              <w:rPr>
                <w:rFonts w:ascii="Times New Roman" w:hAnsi="Times New Roman"/>
              </w:rPr>
              <w:t xml:space="preserve"> szkieletowa</w:t>
            </w:r>
            <w:r w:rsidRPr="001868F9">
              <w:rPr>
                <w:rFonts w:ascii="Times New Roman" w:hAnsi="Times New Roman"/>
              </w:rPr>
              <w:t>, gładka,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1868F9">
              <w:rPr>
                <w:rFonts w:ascii="Times New Roman" w:hAnsi="Times New Roman"/>
              </w:rPr>
              <w:t>poprzecznie prążkowana serca</w:t>
            </w:r>
          </w:p>
        </w:tc>
      </w:tr>
      <w:tr w:rsidR="000E579E" w:rsidTr="00C77BB0">
        <w:trPr>
          <w:cantSplit/>
          <w:trHeight w:hRule="exact" w:val="3402"/>
        </w:trPr>
        <w:tc>
          <w:tcPr>
            <w:tcW w:w="2265" w:type="dxa"/>
          </w:tcPr>
          <w:p w:rsidR="000E579E" w:rsidRPr="000C2387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Wymień funkcje mięśni szyi.</w:t>
            </w:r>
          </w:p>
          <w:p w:rsidR="000E579E" w:rsidRPr="000C2387" w:rsidRDefault="000E579E" w:rsidP="00C77BB0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0C2387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Pozwalają na pochylanie i obracanie głowy, </w:t>
            </w:r>
          </w:p>
        </w:tc>
        <w:tc>
          <w:tcPr>
            <w:tcW w:w="2265" w:type="dxa"/>
          </w:tcPr>
          <w:p w:rsidR="000E579E" w:rsidRPr="000C61A0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Wymień funkcje mięśni kończyny górnej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E579E" w:rsidRPr="000C61A0" w:rsidRDefault="000E579E" w:rsidP="00C77BB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1A0">
              <w:rPr>
                <w:rFonts w:ascii="Times New Roman" w:hAnsi="Times New Roman"/>
                <w:sz w:val="24"/>
                <w:szCs w:val="24"/>
              </w:rPr>
              <w:t>Zginają i prostują kończynę, umożliwiają ruchy przedramienia oraz ruchy nadgarstka i</w:t>
            </w:r>
            <w:r>
              <w:rPr>
                <w:rFonts w:ascii="Times New Roman" w:hAnsi="Times New Roman"/>
                <w:sz w:val="24"/>
                <w:szCs w:val="24"/>
              </w:rPr>
              <w:t> </w:t>
            </w:r>
            <w:r w:rsidRPr="000C61A0">
              <w:rPr>
                <w:rFonts w:ascii="Times New Roman" w:hAnsi="Times New Roman"/>
                <w:sz w:val="24"/>
                <w:szCs w:val="24"/>
              </w:rPr>
              <w:t>ręki.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E579E" w:rsidRPr="002B321B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Chroni serce, płuca</w:t>
            </w:r>
          </w:p>
        </w:tc>
        <w:tc>
          <w:tcPr>
            <w:tcW w:w="2266" w:type="dxa"/>
          </w:tcPr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Jak zbudowany jest mięsień?</w:t>
            </w:r>
          </w:p>
          <w:p w:rsidR="000E579E" w:rsidRDefault="000E579E" w:rsidP="00C77BB0">
            <w:pPr>
              <w:jc w:val="center"/>
              <w:rPr>
                <w:b/>
              </w:rPr>
            </w:pPr>
          </w:p>
          <w:p w:rsidR="000E579E" w:rsidRDefault="000E579E" w:rsidP="00C77BB0">
            <w:pPr>
              <w:jc w:val="center"/>
              <w:rPr>
                <w:b/>
              </w:rPr>
            </w:pPr>
          </w:p>
          <w:p w:rsidR="000E579E" w:rsidRDefault="000E579E" w:rsidP="00C77BB0">
            <w:pPr>
              <w:jc w:val="center"/>
              <w:rPr>
                <w:b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0C2387" w:rsidRDefault="000E579E" w:rsidP="00C77BB0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Z brzuśca i ścięgna</w:t>
            </w:r>
          </w:p>
        </w:tc>
        <w:tc>
          <w:tcPr>
            <w:tcW w:w="2266" w:type="dxa"/>
          </w:tcPr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Jak dbać o prawidłowy rozwój mięśni i kości?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E579E" w:rsidRPr="000C61A0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C61A0">
              <w:rPr>
                <w:rFonts w:ascii="Times New Roman" w:hAnsi="Times New Roman"/>
                <w:sz w:val="24"/>
                <w:szCs w:val="24"/>
              </w:rPr>
              <w:t>Uprawiać sport, prawidłowo się odżywiać, kontrolnie chodzić do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C61A0">
              <w:rPr>
                <w:rFonts w:ascii="Times New Roman" w:hAnsi="Times New Roman"/>
                <w:sz w:val="24"/>
                <w:szCs w:val="24"/>
              </w:rPr>
              <w:t>lekarza.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E579E" w:rsidRPr="000C2387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C2387">
              <w:rPr>
                <w:rFonts w:ascii="Times New Roman" w:hAnsi="Times New Roman"/>
                <w:sz w:val="28"/>
                <w:szCs w:val="28"/>
              </w:rPr>
              <w:t>mostkiem</w:t>
            </w:r>
          </w:p>
          <w:p w:rsidR="000E579E" w:rsidRPr="00E04B3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E579E" w:rsidTr="00C77BB0">
        <w:trPr>
          <w:cantSplit/>
          <w:trHeight w:hRule="exact" w:val="3402"/>
        </w:trPr>
        <w:tc>
          <w:tcPr>
            <w:tcW w:w="2265" w:type="dxa"/>
          </w:tcPr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Wymień wady postawy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E04B3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Skolioza, nadmierna kifoza, nadmierna lordoza</w:t>
            </w:r>
          </w:p>
        </w:tc>
        <w:tc>
          <w:tcPr>
            <w:tcW w:w="2265" w:type="dxa"/>
          </w:tcPr>
          <w:p w:rsidR="000E579E" w:rsidRPr="000C61A0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Jak sprawdzić czy mamy płaskostopie?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</w:rPr>
            </w:pPr>
          </w:p>
          <w:p w:rsidR="000E579E" w:rsidRPr="000C61A0" w:rsidRDefault="000E579E" w:rsidP="00C77BB0">
            <w:pPr>
              <w:jc w:val="center"/>
              <w:rPr>
                <w:rFonts w:ascii="Times New Roman" w:hAnsi="Times New Roman"/>
                <w:b/>
              </w:rPr>
            </w:pPr>
            <w:r w:rsidRPr="000C61A0">
              <w:rPr>
                <w:rFonts w:ascii="Times New Roman" w:hAnsi="Times New Roman"/>
              </w:rPr>
              <w:t>np. zamoczyć stopę w</w:t>
            </w:r>
            <w:r>
              <w:rPr>
                <w:rFonts w:ascii="Times New Roman" w:hAnsi="Times New Roman"/>
              </w:rPr>
              <w:t> </w:t>
            </w:r>
            <w:r w:rsidRPr="000C61A0">
              <w:rPr>
                <w:rFonts w:ascii="Times New Roman" w:hAnsi="Times New Roman"/>
              </w:rPr>
              <w:t>farbie i odbić na kartce. Jeśli odbicie stopy nie ma charakterystycznego wcięcia, mamy płaskostopie</w:t>
            </w:r>
          </w:p>
        </w:tc>
        <w:tc>
          <w:tcPr>
            <w:tcW w:w="2266" w:type="dxa"/>
          </w:tcPr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Wymień choroby układu ruchu związane ze złym odżywianiem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1868F9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Osteoporoza, krzywica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E04B3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Mostek, łopatka</w:t>
            </w:r>
          </w:p>
        </w:tc>
        <w:tc>
          <w:tcPr>
            <w:tcW w:w="2266" w:type="dxa"/>
          </w:tcPr>
          <w:p w:rsidR="000E579E" w:rsidRPr="001868F9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Jakie znasz urazy mechaniczne układu ruchu?</w:t>
            </w:r>
          </w:p>
          <w:p w:rsidR="000E579E" w:rsidRDefault="000E579E" w:rsidP="00C77BB0">
            <w:pPr>
              <w:jc w:val="center"/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E04B3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Skręcenie, zwichnięcie, złamanie</w:t>
            </w:r>
          </w:p>
        </w:tc>
      </w:tr>
      <w:tr w:rsidR="000E579E" w:rsidTr="00C77BB0">
        <w:trPr>
          <w:cantSplit/>
          <w:trHeight w:hRule="exact" w:val="3402"/>
        </w:trPr>
        <w:tc>
          <w:tcPr>
            <w:tcW w:w="2265" w:type="dxa"/>
          </w:tcPr>
          <w:p w:rsidR="000E579E" w:rsidRPr="000C61A0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Na czym polega pierwsza pomoc w przypadku złamania kości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Należy unieruchomić dwa sąsiadujące stawy</w:t>
            </w:r>
          </w:p>
        </w:tc>
        <w:tc>
          <w:tcPr>
            <w:tcW w:w="2265" w:type="dxa"/>
          </w:tcPr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Brak witaminy D</w:t>
            </w:r>
            <w:r>
              <w:rPr>
                <w:rFonts w:ascii="Times New Roman" w:hAnsi="Times New Roman"/>
                <w:b/>
                <w:sz w:val="28"/>
                <w:szCs w:val="28"/>
                <w:vertAlign w:val="subscript"/>
              </w:rPr>
              <w:t>3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w organizmie może spowodować chorobę zwaną…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C0299F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krzywicą</w:t>
            </w:r>
          </w:p>
        </w:tc>
        <w:tc>
          <w:tcPr>
            <w:tcW w:w="2266" w:type="dxa"/>
          </w:tcPr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Reumatyczną chorobą kości jest…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C0299F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osteoporoza</w:t>
            </w:r>
          </w:p>
        </w:tc>
        <w:tc>
          <w:tcPr>
            <w:tcW w:w="2266" w:type="dxa"/>
          </w:tcPr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Skolioza to…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C0299F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Boczne skrzywienie kręgosłupa</w:t>
            </w:r>
          </w:p>
        </w:tc>
      </w:tr>
      <w:tr w:rsidR="000E579E" w:rsidTr="00C77BB0">
        <w:trPr>
          <w:trHeight w:hRule="exact" w:val="3402"/>
        </w:trPr>
        <w:tc>
          <w:tcPr>
            <w:tcW w:w="2265" w:type="dxa"/>
          </w:tcPr>
          <w:p w:rsidR="000E579E" w:rsidRPr="004663E4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Na modelu pokaż odcinek szyjny kręgosłupa</w:t>
            </w:r>
          </w:p>
        </w:tc>
        <w:tc>
          <w:tcPr>
            <w:tcW w:w="2265" w:type="dxa"/>
          </w:tcPr>
          <w:p w:rsidR="000E579E" w:rsidRDefault="000E579E" w:rsidP="00C77BB0">
            <w:pPr>
              <w:jc w:val="center"/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Na modelu pokaż </w:t>
            </w:r>
            <w:r w:rsidRPr="00C0299F">
              <w:rPr>
                <w:rFonts w:ascii="Times New Roman" w:hAnsi="Times New Roman"/>
                <w:b/>
                <w:sz w:val="28"/>
                <w:szCs w:val="28"/>
              </w:rPr>
              <w:t>rzepkę</w:t>
            </w:r>
          </w:p>
        </w:tc>
        <w:tc>
          <w:tcPr>
            <w:tcW w:w="2266" w:type="dxa"/>
          </w:tcPr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Na modelu pokaż żebra prawdziwe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2B321B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4663E4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6" w:type="dxa"/>
          </w:tcPr>
          <w:p w:rsidR="000E579E" w:rsidRPr="002B321B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Na modelu pokaż mostek</w:t>
            </w:r>
          </w:p>
          <w:p w:rsidR="000E579E" w:rsidRPr="002B321B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0E579E" w:rsidTr="00C77BB0">
        <w:trPr>
          <w:trHeight w:hRule="exact" w:val="3402"/>
        </w:trPr>
        <w:tc>
          <w:tcPr>
            <w:tcW w:w="2265" w:type="dxa"/>
          </w:tcPr>
          <w:p w:rsidR="000E579E" w:rsidRPr="000C2387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Na modelu pokaż szkielet osiowy</w:t>
            </w:r>
          </w:p>
          <w:p w:rsidR="000E579E" w:rsidRPr="000C2387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5" w:type="dxa"/>
          </w:tcPr>
          <w:p w:rsidR="000E579E" w:rsidRPr="000C61A0" w:rsidRDefault="000E579E" w:rsidP="00C77BB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Na modelu pokaż kość ramienną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E579E" w:rsidRPr="002B321B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6" w:type="dxa"/>
          </w:tcPr>
          <w:p w:rsidR="000E579E" w:rsidRDefault="000E579E" w:rsidP="00C77BB0">
            <w:pPr>
              <w:jc w:val="center"/>
              <w:rPr>
                <w:b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Na modelu pokaż żuchwę</w:t>
            </w:r>
          </w:p>
          <w:p w:rsidR="000E579E" w:rsidRDefault="000E579E" w:rsidP="00C77BB0">
            <w:pPr>
              <w:jc w:val="center"/>
              <w:rPr>
                <w:b/>
              </w:rPr>
            </w:pPr>
          </w:p>
          <w:p w:rsidR="000E579E" w:rsidRDefault="000E579E" w:rsidP="00C77BB0">
            <w:pPr>
              <w:jc w:val="center"/>
              <w:rPr>
                <w:b/>
              </w:rPr>
            </w:pPr>
          </w:p>
          <w:p w:rsidR="000E579E" w:rsidRPr="000C2387" w:rsidRDefault="000E579E" w:rsidP="00C77BB0">
            <w:pPr>
              <w:jc w:val="center"/>
            </w:pPr>
          </w:p>
        </w:tc>
        <w:tc>
          <w:tcPr>
            <w:tcW w:w="2266" w:type="dxa"/>
          </w:tcPr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Na modelu pokaż kręgi</w:t>
            </w:r>
          </w:p>
          <w:p w:rsidR="000E579E" w:rsidRPr="00E04B3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E579E" w:rsidTr="00C77BB0">
        <w:trPr>
          <w:trHeight w:hRule="exact" w:val="3402"/>
        </w:trPr>
        <w:tc>
          <w:tcPr>
            <w:tcW w:w="2265" w:type="dxa"/>
          </w:tcPr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Na modelu pokaż kości stępu</w:t>
            </w:r>
          </w:p>
          <w:p w:rsidR="000E579E" w:rsidRPr="00E04B3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5" w:type="dxa"/>
          </w:tcPr>
          <w:p w:rsidR="000E579E" w:rsidRPr="000C61A0" w:rsidRDefault="000E579E" w:rsidP="00C77BB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Na modelu pokaż szwy</w:t>
            </w:r>
          </w:p>
        </w:tc>
        <w:tc>
          <w:tcPr>
            <w:tcW w:w="2266" w:type="dxa"/>
          </w:tcPr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Na modelu pokaż kość czołową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E04B3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6" w:type="dxa"/>
          </w:tcPr>
          <w:p w:rsidR="000E579E" w:rsidRPr="00E04B3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Na modelu pokaż łopatkę</w:t>
            </w:r>
          </w:p>
        </w:tc>
      </w:tr>
      <w:tr w:rsidR="000E579E" w:rsidTr="00C77BB0">
        <w:trPr>
          <w:trHeight w:hRule="exact" w:val="3402"/>
        </w:trPr>
        <w:tc>
          <w:tcPr>
            <w:tcW w:w="2265" w:type="dxa"/>
          </w:tcPr>
          <w:p w:rsidR="000E579E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Na modelu pokaż kość piszczelową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E04B3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5" w:type="dxa"/>
          </w:tcPr>
          <w:p w:rsidR="000E579E" w:rsidRPr="000C2387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Na modelu pokaż kość potyliczną</w:t>
            </w: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0C2387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6" w:type="dxa"/>
          </w:tcPr>
          <w:p w:rsidR="000E579E" w:rsidRPr="000C61A0" w:rsidRDefault="000E579E" w:rsidP="00C77BB0">
            <w:pPr>
              <w:jc w:val="center"/>
              <w:rPr>
                <w:b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Na modelu pokaż kość udową</w:t>
            </w:r>
          </w:p>
        </w:tc>
        <w:tc>
          <w:tcPr>
            <w:tcW w:w="2266" w:type="dxa"/>
          </w:tcPr>
          <w:p w:rsidR="000E579E" w:rsidRPr="000C61A0" w:rsidRDefault="000E579E" w:rsidP="00C77BB0">
            <w:pPr>
              <w:jc w:val="center"/>
              <w:rPr>
                <w:b/>
              </w:rPr>
            </w:pPr>
          </w:p>
        </w:tc>
      </w:tr>
    </w:tbl>
    <w:p w:rsidR="000E579E" w:rsidRDefault="000E579E" w:rsidP="000E579E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0E579E" w:rsidTr="00C77BB0">
        <w:trPr>
          <w:cantSplit/>
          <w:trHeight w:hRule="exact" w:val="3402"/>
        </w:trPr>
        <w:tc>
          <w:tcPr>
            <w:tcW w:w="2265" w:type="dxa"/>
            <w:textDirection w:val="btLr"/>
          </w:tcPr>
          <w:p w:rsidR="000E579E" w:rsidRDefault="000E579E" w:rsidP="00C77BB0">
            <w:pPr>
              <w:ind w:left="113" w:right="113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</w:p>
          <w:p w:rsidR="000E579E" w:rsidRPr="00AC44C8" w:rsidRDefault="000E579E" w:rsidP="00C77BB0">
            <w:pPr>
              <w:ind w:left="113" w:right="113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AC44C8">
              <w:rPr>
                <w:rFonts w:ascii="Times New Roman" w:hAnsi="Times New Roman"/>
                <w:b/>
                <w:sz w:val="40"/>
                <w:szCs w:val="40"/>
              </w:rPr>
              <w:t>K</w:t>
            </w:r>
            <w:r>
              <w:rPr>
                <w:rFonts w:ascii="Times New Roman" w:hAnsi="Times New Roman"/>
                <w:b/>
                <w:sz w:val="40"/>
                <w:szCs w:val="40"/>
              </w:rPr>
              <w:t>ości</w:t>
            </w:r>
          </w:p>
        </w:tc>
        <w:tc>
          <w:tcPr>
            <w:tcW w:w="2265" w:type="dxa"/>
            <w:textDirection w:val="btLr"/>
          </w:tcPr>
          <w:p w:rsidR="000E579E" w:rsidRDefault="000E579E" w:rsidP="00C77BB0">
            <w:pPr>
              <w:ind w:left="113" w:right="113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</w:p>
          <w:p w:rsidR="000E579E" w:rsidRPr="00AC44C8" w:rsidRDefault="000E579E" w:rsidP="00C77BB0">
            <w:pPr>
              <w:ind w:left="113" w:right="113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AC44C8">
              <w:rPr>
                <w:rFonts w:ascii="Times New Roman" w:hAnsi="Times New Roman"/>
                <w:b/>
                <w:sz w:val="40"/>
                <w:szCs w:val="40"/>
              </w:rPr>
              <w:t>M</w:t>
            </w:r>
            <w:r>
              <w:rPr>
                <w:rFonts w:ascii="Times New Roman" w:hAnsi="Times New Roman"/>
                <w:b/>
                <w:sz w:val="40"/>
                <w:szCs w:val="40"/>
              </w:rPr>
              <w:t>ięśnie</w:t>
            </w:r>
          </w:p>
        </w:tc>
        <w:tc>
          <w:tcPr>
            <w:tcW w:w="2266" w:type="dxa"/>
          </w:tcPr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2B321B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579E" w:rsidRPr="004663E4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63E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266" w:type="dxa"/>
          </w:tcPr>
          <w:p w:rsidR="000E579E" w:rsidRPr="002B321B" w:rsidRDefault="000E579E" w:rsidP="00C77BB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0E579E" w:rsidTr="00C77BB0">
        <w:trPr>
          <w:cantSplit/>
          <w:trHeight w:hRule="exact" w:val="3402"/>
        </w:trPr>
        <w:tc>
          <w:tcPr>
            <w:tcW w:w="2265" w:type="dxa"/>
            <w:textDirection w:val="btLr"/>
          </w:tcPr>
          <w:p w:rsidR="000E579E" w:rsidRDefault="000E579E" w:rsidP="00C77BB0">
            <w:pPr>
              <w:ind w:left="113" w:right="113"/>
            </w:pPr>
            <w:r>
              <w:t xml:space="preserve"> </w:t>
            </w:r>
          </w:p>
          <w:p w:rsidR="000E579E" w:rsidRPr="00AC44C8" w:rsidRDefault="000E579E" w:rsidP="00C77BB0">
            <w:pPr>
              <w:ind w:left="113" w:right="113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AC44C8">
              <w:rPr>
                <w:rFonts w:ascii="Times New Roman" w:hAnsi="Times New Roman"/>
                <w:b/>
                <w:sz w:val="40"/>
                <w:szCs w:val="40"/>
              </w:rPr>
              <w:t>Choroby i urazy</w:t>
            </w:r>
          </w:p>
          <w:p w:rsidR="000E579E" w:rsidRDefault="000E579E" w:rsidP="00C77BB0">
            <w:pPr>
              <w:ind w:left="113" w:right="113"/>
            </w:pPr>
          </w:p>
          <w:p w:rsidR="000E579E" w:rsidRDefault="000E579E" w:rsidP="00C77BB0">
            <w:pPr>
              <w:ind w:left="113" w:right="113"/>
              <w:jc w:val="center"/>
            </w:pPr>
          </w:p>
        </w:tc>
        <w:tc>
          <w:tcPr>
            <w:tcW w:w="2265" w:type="dxa"/>
            <w:textDirection w:val="btLr"/>
          </w:tcPr>
          <w:p w:rsidR="000E579E" w:rsidRDefault="000E579E" w:rsidP="00C77BB0">
            <w:pPr>
              <w:ind w:left="113" w:right="113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</w:p>
          <w:p w:rsidR="000E579E" w:rsidRPr="002B321B" w:rsidRDefault="000E579E" w:rsidP="00C77BB0">
            <w:pPr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C44C8">
              <w:rPr>
                <w:rFonts w:ascii="Times New Roman" w:hAnsi="Times New Roman"/>
                <w:b/>
                <w:sz w:val="40"/>
                <w:szCs w:val="40"/>
              </w:rPr>
              <w:t>Model</w:t>
            </w:r>
          </w:p>
        </w:tc>
        <w:tc>
          <w:tcPr>
            <w:tcW w:w="2266" w:type="dxa"/>
          </w:tcPr>
          <w:p w:rsidR="000E579E" w:rsidRPr="002B321B" w:rsidRDefault="000E579E" w:rsidP="00C77BB0">
            <w:pPr>
              <w:jc w:val="center"/>
            </w:pPr>
          </w:p>
        </w:tc>
        <w:tc>
          <w:tcPr>
            <w:tcW w:w="2266" w:type="dxa"/>
          </w:tcPr>
          <w:p w:rsidR="000E579E" w:rsidRPr="00E04B3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E579E" w:rsidTr="00C77BB0">
        <w:trPr>
          <w:cantSplit/>
          <w:trHeight w:hRule="exact" w:val="3402"/>
        </w:trPr>
        <w:tc>
          <w:tcPr>
            <w:tcW w:w="2265" w:type="dxa"/>
          </w:tcPr>
          <w:p w:rsidR="000E579E" w:rsidRPr="00E04B3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5" w:type="dxa"/>
          </w:tcPr>
          <w:p w:rsidR="000E579E" w:rsidRPr="00E04B3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6" w:type="dxa"/>
          </w:tcPr>
          <w:p w:rsidR="000E579E" w:rsidRPr="00E04B3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6" w:type="dxa"/>
          </w:tcPr>
          <w:p w:rsidR="000E579E" w:rsidRPr="00E04B3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E579E" w:rsidTr="00C77BB0">
        <w:trPr>
          <w:cantSplit/>
          <w:trHeight w:hRule="exact" w:val="3402"/>
        </w:trPr>
        <w:tc>
          <w:tcPr>
            <w:tcW w:w="2265" w:type="dxa"/>
          </w:tcPr>
          <w:p w:rsidR="000E579E" w:rsidRDefault="000E579E" w:rsidP="00C77BB0">
            <w:pPr>
              <w:jc w:val="center"/>
            </w:pPr>
          </w:p>
        </w:tc>
        <w:tc>
          <w:tcPr>
            <w:tcW w:w="2265" w:type="dxa"/>
          </w:tcPr>
          <w:p w:rsidR="000E579E" w:rsidRPr="00E04B3E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6" w:type="dxa"/>
          </w:tcPr>
          <w:p w:rsidR="000E579E" w:rsidRPr="000C2387" w:rsidRDefault="000E579E" w:rsidP="00C77B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6" w:type="dxa"/>
          </w:tcPr>
          <w:p w:rsidR="000E579E" w:rsidRDefault="000E579E" w:rsidP="00C77BB0"/>
        </w:tc>
      </w:tr>
    </w:tbl>
    <w:p w:rsidR="000E579E" w:rsidRDefault="000E579E" w:rsidP="000E579E"/>
    <w:p w:rsidR="000E579E" w:rsidRDefault="000E579E" w:rsidP="000E579E">
      <w:r>
        <w:lastRenderedPageBreak/>
        <w:t xml:space="preserve">Załącznik </w:t>
      </w:r>
    </w:p>
    <w:p w:rsidR="000E579E" w:rsidRDefault="000E579E" w:rsidP="000E579E">
      <w:r>
        <w:t>Funkcje szkieletu – hasła do losowania (będą ukryte w jajkach niespodziankach) - pantomima</w:t>
      </w:r>
    </w:p>
    <w:tbl>
      <w:tblPr>
        <w:tblStyle w:val="Tabela-Siatka"/>
        <w:tblW w:w="0" w:type="auto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0E579E" w:rsidTr="00C77BB0">
        <w:tc>
          <w:tcPr>
            <w:tcW w:w="9062" w:type="dxa"/>
          </w:tcPr>
          <w:p w:rsidR="000E579E" w:rsidRPr="00AD3B91" w:rsidRDefault="000E579E" w:rsidP="00C77BB0">
            <w:pPr>
              <w:jc w:val="center"/>
              <w:rPr>
                <w:rFonts w:ascii="Comic Sans MS" w:hAnsi="Comic Sans MS"/>
                <w:sz w:val="80"/>
                <w:szCs w:val="80"/>
              </w:rPr>
            </w:pPr>
            <w:r w:rsidRPr="00AD3B91">
              <w:rPr>
                <w:rFonts w:ascii="Comic Sans MS" w:hAnsi="Comic Sans MS"/>
                <w:sz w:val="80"/>
                <w:szCs w:val="80"/>
              </w:rPr>
              <w:t>Dźwiganie ciężaru ciała</w:t>
            </w:r>
          </w:p>
        </w:tc>
      </w:tr>
      <w:tr w:rsidR="000E579E" w:rsidTr="00C77BB0">
        <w:tc>
          <w:tcPr>
            <w:tcW w:w="9062" w:type="dxa"/>
          </w:tcPr>
          <w:p w:rsidR="000E579E" w:rsidRPr="00AD3B91" w:rsidRDefault="000E579E" w:rsidP="00C77BB0">
            <w:pPr>
              <w:jc w:val="center"/>
              <w:rPr>
                <w:rFonts w:ascii="Comic Sans MS" w:hAnsi="Comic Sans MS"/>
                <w:sz w:val="80"/>
                <w:szCs w:val="80"/>
              </w:rPr>
            </w:pPr>
            <w:r>
              <w:rPr>
                <w:rFonts w:ascii="Comic Sans MS" w:hAnsi="Comic Sans MS"/>
                <w:sz w:val="80"/>
                <w:szCs w:val="80"/>
              </w:rPr>
              <w:t>Nadanie organizmowi kształtu</w:t>
            </w:r>
          </w:p>
        </w:tc>
      </w:tr>
      <w:tr w:rsidR="000E579E" w:rsidTr="00C77BB0">
        <w:tc>
          <w:tcPr>
            <w:tcW w:w="9062" w:type="dxa"/>
          </w:tcPr>
          <w:p w:rsidR="000E579E" w:rsidRPr="00AD3B91" w:rsidRDefault="000E579E" w:rsidP="00C77BB0">
            <w:pPr>
              <w:jc w:val="center"/>
              <w:rPr>
                <w:rFonts w:ascii="Comic Sans MS" w:hAnsi="Comic Sans MS"/>
                <w:sz w:val="80"/>
                <w:szCs w:val="80"/>
              </w:rPr>
            </w:pPr>
            <w:r>
              <w:rPr>
                <w:rFonts w:ascii="Comic Sans MS" w:hAnsi="Comic Sans MS"/>
                <w:sz w:val="80"/>
                <w:szCs w:val="80"/>
              </w:rPr>
              <w:t>Ochrona narządów</w:t>
            </w:r>
          </w:p>
        </w:tc>
      </w:tr>
      <w:tr w:rsidR="000E579E" w:rsidTr="00C77BB0">
        <w:tc>
          <w:tcPr>
            <w:tcW w:w="9062" w:type="dxa"/>
          </w:tcPr>
          <w:p w:rsidR="000E579E" w:rsidRPr="00AD3B91" w:rsidRDefault="000E579E" w:rsidP="00C77BB0">
            <w:pPr>
              <w:jc w:val="center"/>
              <w:rPr>
                <w:rFonts w:ascii="Comic Sans MS" w:hAnsi="Comic Sans MS"/>
                <w:sz w:val="80"/>
                <w:szCs w:val="80"/>
              </w:rPr>
            </w:pPr>
            <w:r>
              <w:rPr>
                <w:rFonts w:ascii="Comic Sans MS" w:hAnsi="Comic Sans MS"/>
                <w:sz w:val="80"/>
                <w:szCs w:val="80"/>
              </w:rPr>
              <w:t>Wytwarzanie komórek krwi</w:t>
            </w:r>
          </w:p>
        </w:tc>
      </w:tr>
      <w:tr w:rsidR="000E579E" w:rsidTr="00C77BB0">
        <w:tc>
          <w:tcPr>
            <w:tcW w:w="9062" w:type="dxa"/>
          </w:tcPr>
          <w:p w:rsidR="000E579E" w:rsidRPr="00AD3B91" w:rsidRDefault="000E579E" w:rsidP="00C77BB0">
            <w:pPr>
              <w:jc w:val="center"/>
              <w:rPr>
                <w:rFonts w:ascii="Comic Sans MS" w:hAnsi="Comic Sans MS"/>
                <w:sz w:val="80"/>
                <w:szCs w:val="80"/>
              </w:rPr>
            </w:pPr>
            <w:r>
              <w:rPr>
                <w:rFonts w:ascii="Comic Sans MS" w:hAnsi="Comic Sans MS"/>
                <w:sz w:val="80"/>
                <w:szCs w:val="80"/>
              </w:rPr>
              <w:t>Gromadzenie składników mineralnych</w:t>
            </w:r>
          </w:p>
        </w:tc>
      </w:tr>
    </w:tbl>
    <w:p w:rsidR="000E579E" w:rsidRDefault="000E579E" w:rsidP="000E579E"/>
    <w:p w:rsidR="000E579E" w:rsidRDefault="000E579E" w:rsidP="000E579E">
      <w:r>
        <w:t xml:space="preserve">Załącznik 4 – wklejka szkielet z portalu </w:t>
      </w:r>
      <w:proofErr w:type="spellStart"/>
      <w:r>
        <w:t>Printoteka</w:t>
      </w:r>
      <w:proofErr w:type="spellEnd"/>
    </w:p>
    <w:p w:rsidR="000E579E" w:rsidRDefault="000E579E" w:rsidP="000E579E"/>
    <w:p w:rsidR="000E579E" w:rsidRDefault="000E579E" w:rsidP="000E579E">
      <w:r>
        <w:br w:type="page"/>
      </w:r>
      <w:r>
        <w:lastRenderedPageBreak/>
        <w:t>Załącznik  – tekst do samodzielnego uzupełnienia</w:t>
      </w:r>
    </w:p>
    <w:p w:rsidR="000E579E" w:rsidRPr="005B10F8" w:rsidRDefault="000E579E" w:rsidP="000E579E">
      <w:pPr>
        <w:rPr>
          <w:b/>
          <w:sz w:val="24"/>
          <w:szCs w:val="24"/>
        </w:rPr>
      </w:pPr>
      <w:r w:rsidRPr="005B10F8">
        <w:rPr>
          <w:b/>
          <w:sz w:val="24"/>
          <w:szCs w:val="24"/>
        </w:rPr>
        <w:t>„Sprawdź się – czy już jesteś mistrzem?”</w:t>
      </w:r>
    </w:p>
    <w:p w:rsidR="000E579E" w:rsidRPr="004747B6" w:rsidRDefault="000E579E" w:rsidP="000E579E">
      <w:pPr>
        <w:rPr>
          <w:b/>
          <w:sz w:val="24"/>
          <w:szCs w:val="24"/>
        </w:rPr>
      </w:pPr>
      <w:r w:rsidRPr="004747B6">
        <w:rPr>
          <w:b/>
          <w:sz w:val="24"/>
          <w:szCs w:val="24"/>
        </w:rPr>
        <w:t>1. Szkielet pełni rolę</w:t>
      </w:r>
    </w:p>
    <w:p w:rsidR="000E579E" w:rsidRDefault="000E579E" w:rsidP="000E579E">
      <w:pPr>
        <w:rPr>
          <w:sz w:val="24"/>
          <w:szCs w:val="24"/>
        </w:rPr>
      </w:pPr>
      <w:r>
        <w:rPr>
          <w:sz w:val="24"/>
          <w:szCs w:val="24"/>
        </w:rPr>
        <w:t>a) krwiotwórczą</w:t>
      </w:r>
    </w:p>
    <w:p w:rsidR="000E579E" w:rsidRDefault="000E579E" w:rsidP="000E579E">
      <w:pPr>
        <w:rPr>
          <w:sz w:val="24"/>
          <w:szCs w:val="24"/>
        </w:rPr>
      </w:pPr>
      <w:r>
        <w:rPr>
          <w:sz w:val="24"/>
          <w:szCs w:val="24"/>
        </w:rPr>
        <w:t>b) gromadzi sole mineralne</w:t>
      </w:r>
    </w:p>
    <w:p w:rsidR="000E579E" w:rsidRDefault="000E579E" w:rsidP="000E579E">
      <w:pPr>
        <w:rPr>
          <w:sz w:val="24"/>
          <w:szCs w:val="24"/>
        </w:rPr>
      </w:pPr>
      <w:r>
        <w:rPr>
          <w:sz w:val="24"/>
          <w:szCs w:val="24"/>
        </w:rPr>
        <w:t>c) nadaje kształt ciału</w:t>
      </w:r>
    </w:p>
    <w:p w:rsidR="000E579E" w:rsidRDefault="000E579E" w:rsidP="000E579E">
      <w:pPr>
        <w:rPr>
          <w:sz w:val="24"/>
          <w:szCs w:val="24"/>
        </w:rPr>
      </w:pPr>
      <w:r>
        <w:rPr>
          <w:sz w:val="24"/>
          <w:szCs w:val="24"/>
        </w:rPr>
        <w:t>d) dźwiga ciężar całego ciała</w:t>
      </w:r>
    </w:p>
    <w:p w:rsidR="000E579E" w:rsidRDefault="000E579E" w:rsidP="000E579E">
      <w:pPr>
        <w:rPr>
          <w:sz w:val="24"/>
          <w:szCs w:val="24"/>
        </w:rPr>
      </w:pPr>
      <w:r>
        <w:rPr>
          <w:sz w:val="24"/>
          <w:szCs w:val="24"/>
        </w:rPr>
        <w:t>e) wszystkie odpowiedzi są prawidłowe</w:t>
      </w:r>
    </w:p>
    <w:p w:rsidR="000E579E" w:rsidRPr="004747B6" w:rsidRDefault="000E579E" w:rsidP="000E579E">
      <w:pPr>
        <w:rPr>
          <w:b/>
          <w:sz w:val="24"/>
          <w:szCs w:val="24"/>
        </w:rPr>
      </w:pPr>
      <w:r w:rsidRPr="004747B6">
        <w:rPr>
          <w:b/>
          <w:sz w:val="24"/>
          <w:szCs w:val="24"/>
        </w:rPr>
        <w:t>2. Część bierna aparatu ruchu dzieli sią na: szkielet osiowy, szkielet kończyn oraz …………</w:t>
      </w:r>
    </w:p>
    <w:p w:rsidR="000E579E" w:rsidRPr="004747B6" w:rsidRDefault="000E579E" w:rsidP="000E579E">
      <w:pPr>
        <w:rPr>
          <w:b/>
          <w:sz w:val="24"/>
          <w:szCs w:val="24"/>
        </w:rPr>
      </w:pPr>
      <w:r w:rsidRPr="004747B6">
        <w:rPr>
          <w:b/>
          <w:sz w:val="24"/>
          <w:szCs w:val="24"/>
        </w:rPr>
        <w:t>3. Odcinek lędźwiowy kręgosłupa liczy</w:t>
      </w:r>
    </w:p>
    <w:p w:rsidR="000E579E" w:rsidRDefault="000E579E" w:rsidP="000E579E">
      <w:pPr>
        <w:rPr>
          <w:sz w:val="24"/>
          <w:szCs w:val="24"/>
        </w:rPr>
      </w:pPr>
      <w:r>
        <w:rPr>
          <w:sz w:val="24"/>
          <w:szCs w:val="24"/>
        </w:rPr>
        <w:t>a) 7 kręgów</w:t>
      </w:r>
    </w:p>
    <w:p w:rsidR="000E579E" w:rsidRDefault="000E579E" w:rsidP="000E579E">
      <w:pPr>
        <w:rPr>
          <w:sz w:val="24"/>
          <w:szCs w:val="24"/>
        </w:rPr>
      </w:pPr>
      <w:r>
        <w:rPr>
          <w:sz w:val="24"/>
          <w:szCs w:val="24"/>
        </w:rPr>
        <w:t>b) 5 kręgów</w:t>
      </w:r>
    </w:p>
    <w:p w:rsidR="000E579E" w:rsidRDefault="000E579E" w:rsidP="000E579E">
      <w:pPr>
        <w:rPr>
          <w:sz w:val="24"/>
          <w:szCs w:val="24"/>
        </w:rPr>
      </w:pPr>
      <w:r>
        <w:rPr>
          <w:sz w:val="24"/>
          <w:szCs w:val="24"/>
        </w:rPr>
        <w:t>c) 12 kręgów</w:t>
      </w:r>
    </w:p>
    <w:p w:rsidR="000E579E" w:rsidRDefault="000E579E" w:rsidP="000E579E">
      <w:pPr>
        <w:rPr>
          <w:b/>
          <w:sz w:val="24"/>
          <w:szCs w:val="24"/>
        </w:rPr>
      </w:pPr>
      <w:r w:rsidRPr="004747B6">
        <w:rPr>
          <w:b/>
          <w:sz w:val="24"/>
          <w:szCs w:val="24"/>
        </w:rPr>
        <w:t xml:space="preserve">4. </w:t>
      </w:r>
      <w:r>
        <w:rPr>
          <w:b/>
          <w:sz w:val="24"/>
          <w:szCs w:val="24"/>
        </w:rPr>
        <w:t xml:space="preserve">Kręg zbudowany jest z – wymień cztery elementy </w:t>
      </w:r>
      <w:r w:rsidRPr="004747B6">
        <w:rPr>
          <w:sz w:val="24"/>
          <w:szCs w:val="24"/>
        </w:rPr>
        <w:t>(str. 48 – podręcznik – jeśli nie pamiętasz)</w:t>
      </w:r>
    </w:p>
    <w:p w:rsidR="000E579E" w:rsidRDefault="000E579E" w:rsidP="000E579E">
      <w:pPr>
        <w:rPr>
          <w:sz w:val="24"/>
          <w:szCs w:val="24"/>
        </w:rPr>
      </w:pPr>
      <w:r w:rsidRPr="004747B6">
        <w:rPr>
          <w:b/>
          <w:sz w:val="24"/>
          <w:szCs w:val="24"/>
        </w:rPr>
        <w:t>5. Uzupełnij zdania:</w:t>
      </w:r>
      <w:r>
        <w:rPr>
          <w:sz w:val="24"/>
          <w:szCs w:val="24"/>
        </w:rPr>
        <w:t xml:space="preserve"> Klatka piersiowa składa się z 7 par żeber …………………………………….., które łączą się z mostkiem za pomocą ………………………………………….3 par żeber ………………………łączących się z mostkiem poprzez chrząstkę siódmego żebra i 2 par żeber ……….., które nie mają połączenia z mostkiem.</w:t>
      </w:r>
    </w:p>
    <w:p w:rsidR="000E579E" w:rsidRDefault="000E579E" w:rsidP="000E579E">
      <w:pPr>
        <w:rPr>
          <w:b/>
          <w:sz w:val="24"/>
          <w:szCs w:val="24"/>
        </w:rPr>
      </w:pPr>
      <w:r>
        <w:rPr>
          <w:b/>
          <w:sz w:val="24"/>
          <w:szCs w:val="24"/>
        </w:rPr>
        <w:t>6. Który punkt zawiera tylko nazwy kości pełniących funkcję ochronną?</w:t>
      </w:r>
    </w:p>
    <w:p w:rsidR="000E579E" w:rsidRDefault="000E579E" w:rsidP="000E579E">
      <w:pPr>
        <w:rPr>
          <w:sz w:val="24"/>
          <w:szCs w:val="24"/>
        </w:rPr>
      </w:pPr>
      <w:r>
        <w:rPr>
          <w:sz w:val="24"/>
          <w:szCs w:val="24"/>
        </w:rPr>
        <w:t>a) kość udowa, kość piszczelowa</w:t>
      </w:r>
    </w:p>
    <w:p w:rsidR="000E579E" w:rsidRDefault="000E579E" w:rsidP="000E579E">
      <w:pPr>
        <w:rPr>
          <w:sz w:val="24"/>
          <w:szCs w:val="24"/>
        </w:rPr>
      </w:pPr>
      <w:r>
        <w:rPr>
          <w:sz w:val="24"/>
          <w:szCs w:val="24"/>
        </w:rPr>
        <w:t>b) żebra, kości czaszki</w:t>
      </w:r>
    </w:p>
    <w:p w:rsidR="000E579E" w:rsidRDefault="000E579E" w:rsidP="000E579E">
      <w:pPr>
        <w:rPr>
          <w:sz w:val="24"/>
          <w:szCs w:val="24"/>
        </w:rPr>
      </w:pPr>
      <w:r>
        <w:rPr>
          <w:sz w:val="24"/>
          <w:szCs w:val="24"/>
        </w:rPr>
        <w:t>c) kości czaszki, kość udowa</w:t>
      </w:r>
    </w:p>
    <w:p w:rsidR="000E579E" w:rsidRDefault="000E579E" w:rsidP="000E579E">
      <w:pPr>
        <w:rPr>
          <w:sz w:val="24"/>
          <w:szCs w:val="24"/>
        </w:rPr>
      </w:pPr>
      <w:r>
        <w:rPr>
          <w:sz w:val="24"/>
          <w:szCs w:val="24"/>
        </w:rPr>
        <w:t>d) żebra, kości nadgarstka</w:t>
      </w:r>
    </w:p>
    <w:p w:rsidR="000E579E" w:rsidRDefault="000E579E" w:rsidP="000E579E">
      <w:pPr>
        <w:rPr>
          <w:b/>
          <w:sz w:val="24"/>
          <w:szCs w:val="24"/>
        </w:rPr>
      </w:pPr>
      <w:r>
        <w:rPr>
          <w:b/>
          <w:sz w:val="24"/>
          <w:szCs w:val="24"/>
        </w:rPr>
        <w:t>7. W skład którego elementu szkieletu wchodzi kość promieniowa? Wybierz odpowiedzi spośród podanych.</w:t>
      </w:r>
    </w:p>
    <w:p w:rsidR="000E579E" w:rsidRDefault="000E579E" w:rsidP="000E579E">
      <w:pPr>
        <w:rPr>
          <w:sz w:val="24"/>
          <w:szCs w:val="24"/>
        </w:rPr>
      </w:pPr>
      <w:r>
        <w:rPr>
          <w:sz w:val="24"/>
          <w:szCs w:val="24"/>
        </w:rPr>
        <w:t>a) w skład kończyny dolnej</w:t>
      </w:r>
    </w:p>
    <w:p w:rsidR="000E579E" w:rsidRDefault="000E579E" w:rsidP="000E579E">
      <w:pPr>
        <w:rPr>
          <w:sz w:val="24"/>
          <w:szCs w:val="24"/>
        </w:rPr>
      </w:pPr>
      <w:r>
        <w:rPr>
          <w:sz w:val="24"/>
          <w:szCs w:val="24"/>
        </w:rPr>
        <w:t>b) w skład kończyny górnej</w:t>
      </w:r>
    </w:p>
    <w:p w:rsidR="000E579E" w:rsidRDefault="000E579E" w:rsidP="000E579E">
      <w:pPr>
        <w:rPr>
          <w:sz w:val="24"/>
          <w:szCs w:val="24"/>
        </w:rPr>
      </w:pPr>
      <w:r>
        <w:rPr>
          <w:sz w:val="24"/>
          <w:szCs w:val="24"/>
        </w:rPr>
        <w:t>c) w skład obręczy miedniczej</w:t>
      </w:r>
    </w:p>
    <w:p w:rsidR="000E579E" w:rsidRDefault="000E579E" w:rsidP="000E579E">
      <w:pPr>
        <w:rPr>
          <w:sz w:val="24"/>
          <w:szCs w:val="24"/>
        </w:rPr>
      </w:pPr>
      <w:r>
        <w:rPr>
          <w:sz w:val="24"/>
          <w:szCs w:val="24"/>
        </w:rPr>
        <w:t>d) w skład obręczy barkowej</w:t>
      </w:r>
    </w:p>
    <w:p w:rsidR="000E579E" w:rsidRDefault="000E579E" w:rsidP="000E579E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0E579E" w:rsidRDefault="000E579E" w:rsidP="000E579E">
      <w:pPr>
        <w:rPr>
          <w:sz w:val="24"/>
          <w:szCs w:val="24"/>
        </w:rPr>
      </w:pPr>
    </w:p>
    <w:p w:rsidR="000E579E" w:rsidRDefault="000E579E" w:rsidP="000E579E">
      <w:pPr>
        <w:rPr>
          <w:b/>
          <w:sz w:val="24"/>
          <w:szCs w:val="24"/>
        </w:rPr>
      </w:pPr>
      <w:r>
        <w:rPr>
          <w:b/>
          <w:sz w:val="24"/>
          <w:szCs w:val="24"/>
        </w:rPr>
        <w:t>8. Zapisz obok zdania literę P – jeśli zdanie jest prawdziwe, F – jeśli jest fałszywe</w:t>
      </w:r>
    </w:p>
    <w:p w:rsidR="000E579E" w:rsidRDefault="000E579E" w:rsidP="000E579E">
      <w:pPr>
        <w:rPr>
          <w:sz w:val="24"/>
          <w:szCs w:val="24"/>
        </w:rPr>
      </w:pPr>
      <w:r>
        <w:rPr>
          <w:sz w:val="24"/>
          <w:szCs w:val="24"/>
        </w:rPr>
        <w:t>a) Obręcz barkowa łączy kończynę górną ze szkieletem osiowym.</w:t>
      </w:r>
    </w:p>
    <w:p w:rsidR="000E579E" w:rsidRDefault="000E579E" w:rsidP="000E579E">
      <w:pPr>
        <w:rPr>
          <w:sz w:val="24"/>
          <w:szCs w:val="24"/>
        </w:rPr>
      </w:pPr>
      <w:r>
        <w:rPr>
          <w:sz w:val="24"/>
          <w:szCs w:val="24"/>
        </w:rPr>
        <w:t>b) Do połączenia kości zaliczamy: stawy, szwy i chrząstkozrosty.</w:t>
      </w:r>
    </w:p>
    <w:p w:rsidR="000E579E" w:rsidRDefault="000E579E" w:rsidP="000E579E">
      <w:pPr>
        <w:rPr>
          <w:sz w:val="24"/>
          <w:szCs w:val="24"/>
        </w:rPr>
      </w:pPr>
      <w:r>
        <w:rPr>
          <w:sz w:val="24"/>
          <w:szCs w:val="24"/>
        </w:rPr>
        <w:t>c) Kręgosłup zdrowego, dorosłego człowieka jest idealnie prosty.</w:t>
      </w:r>
    </w:p>
    <w:p w:rsidR="000E579E" w:rsidRDefault="000E579E" w:rsidP="000E579E">
      <w:pPr>
        <w:rPr>
          <w:sz w:val="24"/>
          <w:szCs w:val="24"/>
        </w:rPr>
      </w:pPr>
      <w:r>
        <w:rPr>
          <w:sz w:val="24"/>
          <w:szCs w:val="24"/>
        </w:rPr>
        <w:t>d) Staw biodrowy jest stawem zawiasowym.</w:t>
      </w:r>
    </w:p>
    <w:p w:rsidR="000E579E" w:rsidRDefault="000E579E" w:rsidP="000E579E">
      <w:pPr>
        <w:rPr>
          <w:b/>
          <w:sz w:val="24"/>
          <w:szCs w:val="24"/>
        </w:rPr>
      </w:pPr>
      <w:r>
        <w:rPr>
          <w:b/>
          <w:sz w:val="24"/>
          <w:szCs w:val="24"/>
        </w:rPr>
        <w:t>9. Spośród podanych odpowiedzi wybierz właściwą i dokończ zdanie.</w:t>
      </w:r>
    </w:p>
    <w:p w:rsidR="000E579E" w:rsidRDefault="000E579E" w:rsidP="000E579E">
      <w:pPr>
        <w:rPr>
          <w:sz w:val="24"/>
          <w:szCs w:val="24"/>
        </w:rPr>
      </w:pPr>
      <w:r>
        <w:rPr>
          <w:sz w:val="24"/>
          <w:szCs w:val="24"/>
        </w:rPr>
        <w:t>Brak witaminy D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 xml:space="preserve"> w organizmie może spowodować chorobę zwaną</w:t>
      </w:r>
    </w:p>
    <w:p w:rsidR="000E579E" w:rsidRDefault="000E579E" w:rsidP="000E579E">
      <w:pPr>
        <w:rPr>
          <w:sz w:val="24"/>
          <w:szCs w:val="24"/>
        </w:rPr>
      </w:pPr>
      <w:r>
        <w:rPr>
          <w:sz w:val="24"/>
          <w:szCs w:val="24"/>
        </w:rPr>
        <w:t>a) reumatyzmem</w:t>
      </w:r>
    </w:p>
    <w:p w:rsidR="000E579E" w:rsidRDefault="000E579E" w:rsidP="000E579E">
      <w:pPr>
        <w:rPr>
          <w:sz w:val="24"/>
          <w:szCs w:val="24"/>
        </w:rPr>
      </w:pPr>
      <w:r>
        <w:rPr>
          <w:sz w:val="24"/>
          <w:szCs w:val="24"/>
        </w:rPr>
        <w:t>b) płaskostopiem</w:t>
      </w:r>
    </w:p>
    <w:p w:rsidR="000E579E" w:rsidRDefault="000E579E" w:rsidP="000E579E">
      <w:pPr>
        <w:rPr>
          <w:sz w:val="24"/>
          <w:szCs w:val="24"/>
        </w:rPr>
      </w:pPr>
      <w:r>
        <w:rPr>
          <w:sz w:val="24"/>
          <w:szCs w:val="24"/>
        </w:rPr>
        <w:t>c) krzywicą</w:t>
      </w:r>
    </w:p>
    <w:p w:rsidR="000E579E" w:rsidRDefault="000E579E" w:rsidP="000E579E">
      <w:pPr>
        <w:rPr>
          <w:sz w:val="24"/>
          <w:szCs w:val="24"/>
        </w:rPr>
      </w:pPr>
      <w:r>
        <w:rPr>
          <w:sz w:val="24"/>
          <w:szCs w:val="24"/>
        </w:rPr>
        <w:t>d) złamaniem</w:t>
      </w:r>
    </w:p>
    <w:p w:rsidR="000E579E" w:rsidRDefault="000E579E" w:rsidP="000E579E">
      <w:pPr>
        <w:rPr>
          <w:b/>
          <w:sz w:val="24"/>
          <w:szCs w:val="24"/>
        </w:rPr>
      </w:pPr>
      <w:r>
        <w:rPr>
          <w:b/>
          <w:sz w:val="24"/>
          <w:szCs w:val="24"/>
        </w:rPr>
        <w:t>10. Zapisz obok zdania literę P – jeśli zdanie jest prawdziwe, F – jeśli jest fałszywe.</w:t>
      </w:r>
    </w:p>
    <w:p w:rsidR="000E579E" w:rsidRDefault="000E579E" w:rsidP="000E579E">
      <w:pPr>
        <w:rPr>
          <w:sz w:val="24"/>
          <w:szCs w:val="24"/>
        </w:rPr>
      </w:pPr>
      <w:r>
        <w:rPr>
          <w:sz w:val="24"/>
          <w:szCs w:val="24"/>
        </w:rPr>
        <w:t>a) w wypadku złamania należy unieruchomić dwa sąsiadujące stawy</w:t>
      </w:r>
    </w:p>
    <w:p w:rsidR="000E579E" w:rsidRDefault="000E579E" w:rsidP="000E579E">
      <w:pPr>
        <w:rPr>
          <w:sz w:val="24"/>
          <w:szCs w:val="24"/>
        </w:rPr>
      </w:pPr>
      <w:r>
        <w:rPr>
          <w:sz w:val="24"/>
          <w:szCs w:val="24"/>
        </w:rPr>
        <w:t>b) w wypadku zwichnięcia uruchamiamy dwie kości sąsiadujące ze zwichniętym stawem</w:t>
      </w:r>
    </w:p>
    <w:p w:rsidR="000E579E" w:rsidRDefault="000E579E" w:rsidP="000E579E">
      <w:pPr>
        <w:rPr>
          <w:sz w:val="24"/>
          <w:szCs w:val="24"/>
        </w:rPr>
      </w:pPr>
      <w:r>
        <w:rPr>
          <w:sz w:val="24"/>
          <w:szCs w:val="24"/>
        </w:rPr>
        <w:t>c) przyczyną skoliozy może być noszenie ciężkiej torby na jednym ramieniu przez dłuższy czas</w:t>
      </w:r>
    </w:p>
    <w:p w:rsidR="000E579E" w:rsidRPr="00300DB2" w:rsidRDefault="000E579E" w:rsidP="000E579E">
      <w:pPr>
        <w:rPr>
          <w:sz w:val="24"/>
          <w:szCs w:val="24"/>
        </w:rPr>
      </w:pPr>
      <w:r>
        <w:rPr>
          <w:sz w:val="24"/>
          <w:szCs w:val="24"/>
        </w:rPr>
        <w:t>d) brak witamin jest przyczyną chorób reumatycznych</w:t>
      </w:r>
    </w:p>
    <w:p w:rsidR="000E579E" w:rsidRDefault="000E579E" w:rsidP="000E579E">
      <w:pPr>
        <w:rPr>
          <w:sz w:val="24"/>
          <w:szCs w:val="24"/>
        </w:rPr>
      </w:pPr>
    </w:p>
    <w:p w:rsidR="000E579E" w:rsidRDefault="000E579E" w:rsidP="000E579E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0E579E" w:rsidRDefault="000E579E" w:rsidP="000E579E">
      <w:bookmarkStart w:id="0" w:name="_GoBack"/>
      <w:bookmarkEnd w:id="0"/>
      <w:r>
        <w:lastRenderedPageBreak/>
        <w:t>Załącznik – linki do stron</w:t>
      </w:r>
    </w:p>
    <w:p w:rsidR="000E579E" w:rsidRDefault="000E579E" w:rsidP="000E579E">
      <w:r>
        <w:t>zadanie 1</w:t>
      </w:r>
    </w:p>
    <w:p w:rsidR="000E579E" w:rsidRDefault="000E579E" w:rsidP="000E579E">
      <w:hyperlink r:id="rId5" w:history="1">
        <w:r w:rsidRPr="00DF4F3E">
          <w:rPr>
            <w:rStyle w:val="Hipercze"/>
          </w:rPr>
          <w:t>http://scholaris.pl/resources/run/id/47896</w:t>
        </w:r>
      </w:hyperlink>
    </w:p>
    <w:p w:rsidR="000E579E" w:rsidRDefault="000E579E" w:rsidP="000E579E">
      <w:r>
        <w:t xml:space="preserve">zadanie 2 </w:t>
      </w:r>
    </w:p>
    <w:p w:rsidR="000E579E" w:rsidRDefault="000E579E" w:rsidP="000E579E">
      <w:hyperlink r:id="rId6" w:history="1">
        <w:r w:rsidRPr="00DF4F3E">
          <w:rPr>
            <w:rStyle w:val="Hipercze"/>
          </w:rPr>
          <w:t>http://scholaris.pl/resources/run/id/47896</w:t>
        </w:r>
      </w:hyperlink>
    </w:p>
    <w:p w:rsidR="000E579E" w:rsidRDefault="000E579E" w:rsidP="000E579E">
      <w:r>
        <w:t>zadanie 3</w:t>
      </w:r>
    </w:p>
    <w:p w:rsidR="000E579E" w:rsidRDefault="000E579E" w:rsidP="000E579E">
      <w:hyperlink r:id="rId7" w:history="1">
        <w:r w:rsidRPr="004465C5">
          <w:rPr>
            <w:rStyle w:val="Hipercze"/>
          </w:rPr>
          <w:t>http://scholaris.pl/resources/run/id/47896</w:t>
        </w:r>
      </w:hyperlink>
      <w:r w:rsidRPr="004465C5">
        <w:t xml:space="preserve"> - trud</w:t>
      </w:r>
      <w:r>
        <w:t>ne (stawy)</w:t>
      </w:r>
    </w:p>
    <w:p w:rsidR="000E579E" w:rsidRDefault="000E579E" w:rsidP="000E579E">
      <w:r>
        <w:t>zadanie 4</w:t>
      </w:r>
    </w:p>
    <w:p w:rsidR="000E579E" w:rsidRDefault="000E579E" w:rsidP="000E579E">
      <w:hyperlink r:id="rId8" w:history="1">
        <w:r w:rsidRPr="00DF4F3E">
          <w:rPr>
            <w:rStyle w:val="Hipercze"/>
          </w:rPr>
          <w:t>https://www.memorizer.pl/test/7389/aparat-ruchu/0</w:t>
        </w:r>
      </w:hyperlink>
    </w:p>
    <w:p w:rsidR="000E579E" w:rsidRDefault="000E579E" w:rsidP="000E579E">
      <w:r>
        <w:t>zadanie 5</w:t>
      </w:r>
    </w:p>
    <w:p w:rsidR="000E579E" w:rsidRDefault="000E579E" w:rsidP="000E579E">
      <w:hyperlink r:id="rId9" w:history="1">
        <w:r w:rsidRPr="00DF4F3E">
          <w:rPr>
            <w:rStyle w:val="Hipercze"/>
          </w:rPr>
          <w:t>https://www.memorizer.pl/test/7389/aparat-ruchu/5/</w:t>
        </w:r>
      </w:hyperlink>
    </w:p>
    <w:p w:rsidR="000E579E" w:rsidRDefault="000E579E" w:rsidP="000E579E">
      <w:r>
        <w:t>zadanie 6</w:t>
      </w:r>
    </w:p>
    <w:p w:rsidR="000E579E" w:rsidRDefault="000E579E" w:rsidP="000E579E">
      <w:hyperlink r:id="rId10" w:history="1">
        <w:r w:rsidRPr="00DF4F3E">
          <w:rPr>
            <w:rStyle w:val="Hipercze"/>
          </w:rPr>
          <w:t>https://www.memorizer.pl/test/7389/aparat-ruchu/6/</w:t>
        </w:r>
      </w:hyperlink>
    </w:p>
    <w:p w:rsidR="00370615" w:rsidRDefault="00370615"/>
    <w:sectPr w:rsidR="003706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79E"/>
    <w:rsid w:val="000E579E"/>
    <w:rsid w:val="00370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D22F74"/>
  <w15:chartTrackingRefBased/>
  <w15:docId w15:val="{A384382A-29DB-4400-9FBF-CCA1FFAB7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0E579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E57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0E579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emorizer.pl/test/7389/aparat-ruchu/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scholaris.pl/resources/run/id/47896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scholaris.pl/resources/run/id/47896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scholaris.pl/resources/run/id/47896" TargetMode="External"/><Relationship Id="rId10" Type="http://schemas.openxmlformats.org/officeDocument/2006/relationships/hyperlink" Target="https://www.memorizer.pl/test/7389/aparat-ruchu/6/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www.memorizer.pl/test/7389/aparat-ruchu/5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1153</Words>
  <Characters>6921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Skolimowska</dc:creator>
  <cp:keywords/>
  <dc:description/>
  <cp:lastModifiedBy>Katarzyna Skolimowska</cp:lastModifiedBy>
  <cp:revision>1</cp:revision>
  <dcterms:created xsi:type="dcterms:W3CDTF">2020-03-18T09:58:00Z</dcterms:created>
  <dcterms:modified xsi:type="dcterms:W3CDTF">2020-03-18T09:59:00Z</dcterms:modified>
</cp:coreProperties>
</file>