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71110" w14:textId="239857A1" w:rsidR="008C3CA8" w:rsidRPr="008B7495" w:rsidRDefault="008B7495" w:rsidP="008B7495">
      <w:pPr>
        <w:jc w:val="center"/>
        <w:rPr>
          <w:rFonts w:ascii="Comic Sans MS" w:hAnsi="Comic Sans MS"/>
          <w:sz w:val="32"/>
          <w:szCs w:val="32"/>
        </w:rPr>
      </w:pPr>
      <w:r w:rsidRPr="008B7495">
        <w:rPr>
          <w:rFonts w:ascii="Comic Sans MS" w:hAnsi="Comic Sans MS"/>
          <w:sz w:val="32"/>
          <w:szCs w:val="32"/>
        </w:rPr>
        <w:t>EKSPERYMENT</w:t>
      </w:r>
    </w:p>
    <w:p w14:paraId="1BBC5ED2" w14:textId="35B01ABF" w:rsidR="008B7495" w:rsidRPr="00F04B54" w:rsidRDefault="008B7495" w:rsidP="00F04B54">
      <w:pPr>
        <w:jc w:val="center"/>
        <w:rPr>
          <w:rFonts w:ascii="Comic Sans MS" w:hAnsi="Comic Sans MS"/>
          <w:b/>
          <w:bCs/>
          <w:color w:val="C00000"/>
          <w:sz w:val="32"/>
          <w:szCs w:val="32"/>
        </w:rPr>
      </w:pPr>
      <w:r w:rsidRPr="008B7495">
        <w:rPr>
          <w:rFonts w:ascii="Comic Sans MS" w:hAnsi="Comic Sans MS"/>
          <w:b/>
          <w:bCs/>
          <w:color w:val="C00000"/>
          <w:sz w:val="32"/>
          <w:szCs w:val="32"/>
        </w:rPr>
        <w:t>„Izolacja DNA z cebuli”</w:t>
      </w:r>
    </w:p>
    <w:p w14:paraId="04A9C972" w14:textId="342CFB15" w:rsid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Prosta i bardzo szybka metoda wytrącania kwasów nukleinowych (w tym przypadku DNA) pozwalająca zobaczyć je gołym okiem.</w:t>
      </w:r>
    </w:p>
    <w:p w14:paraId="3CA929DC" w14:textId="40B7BB38" w:rsid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639630DA" w14:textId="0074DB59" w:rsidR="008B7495" w:rsidRDefault="008B7495" w:rsidP="008B7495">
      <w:pPr>
        <w:rPr>
          <w:rFonts w:ascii="Comic Sans MS" w:hAnsi="Comic Sans MS"/>
          <w:b/>
          <w:bCs/>
          <w:color w:val="000000" w:themeColor="text1"/>
          <w:sz w:val="24"/>
          <w:szCs w:val="24"/>
        </w:rPr>
      </w:pPr>
      <w:r w:rsidRPr="008B7495">
        <w:rPr>
          <w:rFonts w:ascii="Comic Sans MS" w:hAnsi="Comic Sans MS"/>
          <w:b/>
          <w:bCs/>
          <w:color w:val="000000" w:themeColor="text1"/>
          <w:sz w:val="24"/>
          <w:szCs w:val="24"/>
        </w:rPr>
        <w:t>Potrzebne materiały:</w:t>
      </w:r>
    </w:p>
    <w:p w14:paraId="1E0F8867" w14:textId="7F0C50E7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pół cebuli</w:t>
      </w:r>
    </w:p>
    <w:p w14:paraId="7E54FAFD" w14:textId="47DB1527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łyżeczka soli kuchennej (najlepiej niejodowanej)</w:t>
      </w:r>
    </w:p>
    <w:p w14:paraId="3AC76584" w14:textId="5BC28CDC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 xml:space="preserve">kilka mililitrów spirytusu (&gt;95% etanol) lub </w:t>
      </w:r>
      <w:proofErr w:type="spellStart"/>
      <w:r>
        <w:rPr>
          <w:rFonts w:ascii="Comic Sans MS" w:hAnsi="Comic Sans MS"/>
          <w:color w:val="000000" w:themeColor="text1"/>
          <w:sz w:val="24"/>
          <w:szCs w:val="24"/>
        </w:rPr>
        <w:t>izopropanolu</w:t>
      </w:r>
      <w:proofErr w:type="spellEnd"/>
      <w:r>
        <w:rPr>
          <w:rFonts w:ascii="Comic Sans MS" w:hAnsi="Comic Sans MS"/>
          <w:color w:val="000000" w:themeColor="text1"/>
          <w:sz w:val="24"/>
          <w:szCs w:val="24"/>
        </w:rPr>
        <w:t xml:space="preserve"> (najlepiej zamrożonego lub przynajmniej z lodu)</w:t>
      </w:r>
    </w:p>
    <w:p w14:paraId="51A2C97C" w14:textId="7DBA7A28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kropla płynu do mycia naczyń</w:t>
      </w:r>
    </w:p>
    <w:p w14:paraId="75ED3C80" w14:textId="438E5D4D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moździerz</w:t>
      </w:r>
    </w:p>
    <w:p w14:paraId="479E1A28" w14:textId="6C47C3FE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mały lejek</w:t>
      </w:r>
    </w:p>
    <w:p w14:paraId="1836C90F" w14:textId="5BE827DA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filtr do kawy, ręcznik papierowy lub chusteczka higieniczna</w:t>
      </w:r>
    </w:p>
    <w:p w14:paraId="744DBE7E" w14:textId="1548D33F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 xml:space="preserve">wykałaczka </w:t>
      </w:r>
    </w:p>
    <w:p w14:paraId="25DCE178" w14:textId="54299F80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woda</w:t>
      </w:r>
    </w:p>
    <w:p w14:paraId="5BD8E1E4" w14:textId="7611CC95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naczynia: słoik, mała szklanka, próbówka lub wysoki i wąski kieliszek</w:t>
      </w:r>
    </w:p>
    <w:p w14:paraId="23E257C2" w14:textId="39BC9644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lód</w:t>
      </w:r>
    </w:p>
    <w:p w14:paraId="12DD7DC1" w14:textId="7C03B573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deska do krojenia</w:t>
      </w:r>
    </w:p>
    <w:p w14:paraId="35550A18" w14:textId="1E639385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miseczka lub mały garnek</w:t>
      </w:r>
    </w:p>
    <w:p w14:paraId="6D1F2590" w14:textId="75EA0F91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łyżeczka</w:t>
      </w:r>
    </w:p>
    <w:p w14:paraId="2F6427F6" w14:textId="589503E7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szmatka lniana</w:t>
      </w:r>
    </w:p>
    <w:p w14:paraId="67C38CA8" w14:textId="26D3451F" w:rsidR="008B7495" w:rsidRDefault="008B7495" w:rsidP="008B7495">
      <w:pPr>
        <w:pStyle w:val="Akapitzlist"/>
        <w:numPr>
          <w:ilvl w:val="0"/>
          <w:numId w:val="1"/>
        </w:num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tłuczek lub młotek</w:t>
      </w:r>
    </w:p>
    <w:p w14:paraId="120F8730" w14:textId="79E288CE" w:rsid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02A7526E" w14:textId="72A04E76" w:rsidR="008B7495" w:rsidRDefault="008B7495" w:rsidP="008B7495">
      <w:pPr>
        <w:rPr>
          <w:rFonts w:ascii="Comic Sans MS" w:hAnsi="Comic Sans MS"/>
          <w:color w:val="C00000"/>
          <w:sz w:val="24"/>
          <w:szCs w:val="24"/>
        </w:rPr>
      </w:pPr>
      <w:r w:rsidRPr="008B7495">
        <w:rPr>
          <w:rFonts w:ascii="Comic Sans MS" w:hAnsi="Comic Sans MS"/>
          <w:color w:val="C00000"/>
          <w:sz w:val="24"/>
          <w:szCs w:val="24"/>
        </w:rPr>
        <w:t xml:space="preserve">Doświadczenie jest bezpieczne, ale należy unikać wdychania alkoholu, zwłaszcza </w:t>
      </w:r>
      <w:proofErr w:type="spellStart"/>
      <w:r w:rsidRPr="008B7495">
        <w:rPr>
          <w:rFonts w:ascii="Comic Sans MS" w:hAnsi="Comic Sans MS"/>
          <w:color w:val="C00000"/>
          <w:sz w:val="24"/>
          <w:szCs w:val="24"/>
        </w:rPr>
        <w:t>izopropanolu</w:t>
      </w:r>
      <w:proofErr w:type="spellEnd"/>
      <w:r w:rsidRPr="008B7495">
        <w:rPr>
          <w:rFonts w:ascii="Comic Sans MS" w:hAnsi="Comic Sans MS"/>
          <w:color w:val="C00000"/>
          <w:sz w:val="24"/>
          <w:szCs w:val="24"/>
        </w:rPr>
        <w:t>.</w:t>
      </w:r>
    </w:p>
    <w:p w14:paraId="0AEF09DE" w14:textId="5B59CFF0" w:rsidR="008B7495" w:rsidRPr="00FE2AAB" w:rsidRDefault="008B7495" w:rsidP="008B7495">
      <w:pPr>
        <w:rPr>
          <w:rFonts w:ascii="Comic Sans MS" w:hAnsi="Comic Sans MS"/>
          <w:b/>
          <w:bCs/>
          <w:color w:val="000000" w:themeColor="text1"/>
          <w:sz w:val="24"/>
          <w:szCs w:val="24"/>
        </w:rPr>
      </w:pPr>
      <w:r w:rsidRPr="00FE2AAB">
        <w:rPr>
          <w:rFonts w:ascii="Comic Sans MS" w:hAnsi="Comic Sans MS"/>
          <w:b/>
          <w:bCs/>
          <w:color w:val="000000" w:themeColor="text1"/>
          <w:sz w:val="24"/>
          <w:szCs w:val="24"/>
        </w:rPr>
        <w:t>UWAGA!!!</w:t>
      </w:r>
    </w:p>
    <w:p w14:paraId="37239CEB" w14:textId="11A9F8E0" w:rsidR="008B7495" w:rsidRDefault="008B7495" w:rsidP="00FE2AAB">
      <w:p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Do przeprowadzenia doświadczenia niezbędna jest zamrażarka. Najlepsze efekty uzyskacie jeśli w trakcie doświadczenia użyjecie zamrożonego alkoholu. Ponadto potrzebny jest także lód.</w:t>
      </w:r>
    </w:p>
    <w:p w14:paraId="40BD52D0" w14:textId="3FFEE143" w:rsid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301492F2" w14:textId="77777777" w:rsidR="00F04B54" w:rsidRDefault="00F04B54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47D9F8B0" w14:textId="692A93B6" w:rsidR="008B7495" w:rsidRPr="008B7495" w:rsidRDefault="008B7495" w:rsidP="008B7495">
      <w:pPr>
        <w:rPr>
          <w:rFonts w:ascii="Comic Sans MS" w:hAnsi="Comic Sans MS"/>
          <w:b/>
          <w:bCs/>
          <w:color w:val="000000" w:themeColor="text1"/>
          <w:sz w:val="24"/>
          <w:szCs w:val="24"/>
        </w:rPr>
      </w:pPr>
      <w:r w:rsidRPr="008B7495">
        <w:rPr>
          <w:rFonts w:ascii="Comic Sans MS" w:hAnsi="Comic Sans MS"/>
          <w:b/>
          <w:bCs/>
          <w:color w:val="000000" w:themeColor="text1"/>
          <w:sz w:val="24"/>
          <w:szCs w:val="24"/>
        </w:rPr>
        <w:lastRenderedPageBreak/>
        <w:t>Wykonanie</w:t>
      </w:r>
    </w:p>
    <w:p w14:paraId="5F83E968" w14:textId="0BF72154" w:rsidR="008B7495" w:rsidRDefault="008B7495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 xml:space="preserve">Rozpuść jedną łyżeczkę soli kuchennej w ok. 100 ml wody (trochę mniej niż pół szklanki). Kolka kostek </w:t>
      </w:r>
      <w:r w:rsidR="00FD1E0B">
        <w:rPr>
          <w:rFonts w:ascii="Comic Sans MS" w:hAnsi="Comic Sans MS"/>
          <w:color w:val="000000" w:themeColor="text1"/>
          <w:sz w:val="24"/>
          <w:szCs w:val="24"/>
        </w:rPr>
        <w:t>lodu zawiń w lnianą szmatkę, rozpij je młotkiem na drobne kawałki i wsyp do miseczki lub małego garnka.</w:t>
      </w:r>
    </w:p>
    <w:p w14:paraId="22C65C93" w14:textId="4BEF69F2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Z połówki cebuli wykrój kawałek o objętości ok. 3cm</w:t>
      </w:r>
      <w:r>
        <w:rPr>
          <w:rFonts w:ascii="Comic Sans MS" w:hAnsi="Comic Sans MS"/>
          <w:color w:val="000000" w:themeColor="text1"/>
          <w:sz w:val="24"/>
          <w:szCs w:val="24"/>
          <w:vertAlign w:val="superscript"/>
        </w:rPr>
        <w:t>2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 – najlepiej z części wewnętrznej, ale nie z trzonu, z którego wyrastają korzenie. Poszatkuj go jak najdrobniej, włóż do moździerza, wlej dwie łyżeczki wody z solą i energicznie utrzyj na gładką masę. Uzyskaną masę przenieś do małej szklanki, dolej do niej wody z solą, aby objętość zwiększyła się dwu -, trzykrotnie. Dodaj dużą kroplę płynu do mycia naczyń i delikatnie wymieszaj. </w:t>
      </w:r>
    </w:p>
    <w:p w14:paraId="3AC03C29" w14:textId="3B6D2540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Włóż szklankę do miski z lodem, tak aby lód sięgał do poziomu płynu. Delikatnie mieszając co pewien czas, odczekaj 5 minut.</w:t>
      </w:r>
    </w:p>
    <w:p w14:paraId="653AE562" w14:textId="0CD81276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Mieszanina po chwili mieszania zacznie być lepka, co można sprawdzić zanurzając w niej wykałaczkę.</w:t>
      </w:r>
    </w:p>
    <w:p w14:paraId="5848E3CD" w14:textId="0DA11FD1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Próbówkę umieść w słoiku</w:t>
      </w:r>
      <w:r w:rsidR="00F04B54">
        <w:rPr>
          <w:rFonts w:ascii="Comic Sans MS" w:hAnsi="Comic Sans MS"/>
          <w:color w:val="000000" w:themeColor="text1"/>
          <w:sz w:val="24"/>
          <w:szCs w:val="24"/>
        </w:rPr>
        <w:t xml:space="preserve">, 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włóż do niej lejek. </w:t>
      </w:r>
    </w:p>
    <w:p w14:paraId="2934EF33" w14:textId="347437F6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Wnętrze lejka wyłóż filtrem i zwilż go wodą.</w:t>
      </w:r>
    </w:p>
    <w:p w14:paraId="6993AEFB" w14:textId="146ACB72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Mieszaninę wyjętą z lodu przelej do lejka i poczekaj aż w próbówce zbierze się przesącz – wystarczy żeby płyn miał 4 – 5 cm wysokości.</w:t>
      </w:r>
    </w:p>
    <w:p w14:paraId="600B90CE" w14:textId="01C3EB72" w:rsidR="00FD1E0B" w:rsidRDefault="00FD1E0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 xml:space="preserve">Usuń </w:t>
      </w:r>
      <w:r w:rsidR="00FE2AAB">
        <w:rPr>
          <w:rFonts w:ascii="Comic Sans MS" w:hAnsi="Comic Sans MS"/>
          <w:color w:val="000000" w:themeColor="text1"/>
          <w:sz w:val="24"/>
          <w:szCs w:val="24"/>
        </w:rPr>
        <w:t>lejek, lekko przechyl próbówkę i bardzo ostrożnie nalej po ściance trochę zmrożonego spirytusu – tyle, żeby tworzył słup o podobnej wysokości, co słup przesączu.</w:t>
      </w:r>
    </w:p>
    <w:p w14:paraId="542C27F7" w14:textId="66937E1D" w:rsidR="00FE2AAB" w:rsidRDefault="00FE2AA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Odstaw próbówkę na 2-3 minuty.</w:t>
      </w:r>
    </w:p>
    <w:p w14:paraId="435A1991" w14:textId="45E68F52" w:rsidR="00FE2AAB" w:rsidRDefault="00FE2AA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Spirytus pozostanie na górze, a na styku faz będzie można zaobserwować wytrącanie się DNA. Możesz przechylić próbówkę i delikatnie obracać ją wokół osi pionowej.</w:t>
      </w:r>
    </w:p>
    <w:p w14:paraId="39150F96" w14:textId="008E90AD" w:rsidR="00FE2AAB" w:rsidRDefault="00FE2AA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DNA tworzy małe, białe „kłaczki” o nitkowatej strukturze. Można je nawinąć na wykałaczkę i wyjąć z roztworu.</w:t>
      </w:r>
    </w:p>
    <w:p w14:paraId="7850E9CD" w14:textId="2B965D42" w:rsidR="00FE2AAB" w:rsidRDefault="00FE2AAB" w:rsidP="00FD1E0B">
      <w:pPr>
        <w:pStyle w:val="Akapitzlist"/>
        <w:numPr>
          <w:ilvl w:val="0"/>
          <w:numId w:val="2"/>
        </w:numPr>
        <w:jc w:val="both"/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Po wysuszeniu DNA jest niewidoczny, znakomicie rozpuszcza się w wodzie.</w:t>
      </w:r>
    </w:p>
    <w:p w14:paraId="4284798E" w14:textId="02D19D72" w:rsidR="00FE2AAB" w:rsidRDefault="00FE2AAB" w:rsidP="00FE2AAB">
      <w:pPr>
        <w:jc w:val="both"/>
        <w:rPr>
          <w:rFonts w:ascii="Comic Sans MS" w:hAnsi="Comic Sans MS"/>
          <w:b/>
          <w:bCs/>
          <w:color w:val="C00000"/>
          <w:sz w:val="24"/>
          <w:szCs w:val="24"/>
        </w:rPr>
      </w:pPr>
      <w:r w:rsidRPr="00FE2AAB">
        <w:rPr>
          <w:rFonts w:ascii="Comic Sans MS" w:hAnsi="Comic Sans MS"/>
          <w:b/>
          <w:bCs/>
          <w:color w:val="C00000"/>
          <w:sz w:val="24"/>
          <w:szCs w:val="24"/>
        </w:rPr>
        <w:t>Alternatywy</w:t>
      </w:r>
    </w:p>
    <w:p w14:paraId="3E91DF9A" w14:textId="088D11C2" w:rsidR="00FE2AAB" w:rsidRPr="00FE2AAB" w:rsidRDefault="00FE2AAB" w:rsidP="00FE2AAB">
      <w:pPr>
        <w:jc w:val="both"/>
        <w:rPr>
          <w:rFonts w:ascii="Comic Sans MS" w:hAnsi="Comic Sans MS"/>
          <w:color w:val="000000" w:themeColor="text1"/>
          <w:sz w:val="24"/>
          <w:szCs w:val="24"/>
        </w:rPr>
      </w:pPr>
      <w:r w:rsidRPr="00FE2AAB">
        <w:rPr>
          <w:rFonts w:ascii="Comic Sans MS" w:hAnsi="Comic Sans MS"/>
          <w:color w:val="000000" w:themeColor="text1"/>
          <w:sz w:val="24"/>
          <w:szCs w:val="24"/>
        </w:rPr>
        <w:t>Zamiast cebuli możesz użyć do przeprowadzenia eksperymentu inne warzywa i owoce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, np. </w:t>
      </w:r>
      <w:r w:rsidRPr="00FE2AAB">
        <w:rPr>
          <w:rFonts w:ascii="Comic Sans MS" w:hAnsi="Comic Sans MS"/>
          <w:color w:val="000000" w:themeColor="text1"/>
          <w:sz w:val="24"/>
          <w:szCs w:val="24"/>
          <w:u w:val="single"/>
        </w:rPr>
        <w:t>brokuł świeży, szpinak, zielony groszek, truskawki, banany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. Wszystkie wymienione warzywa i owoce nadają się do eksperymentu lepiej niż inne ze względu na korzystny stosunek ilości DNA do objętości ich komórek. Należy unikać </w:t>
      </w:r>
      <w:r w:rsidRPr="00FE2AAB">
        <w:rPr>
          <w:rFonts w:ascii="Comic Sans MS" w:hAnsi="Comic Sans MS"/>
          <w:color w:val="000000" w:themeColor="text1"/>
          <w:sz w:val="24"/>
          <w:szCs w:val="24"/>
          <w:u w:val="single"/>
        </w:rPr>
        <w:t>kiwi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, gdyż na końcu wytrącają się raczej pektyny a nie nić DNA oraz wodnistych owoców typu </w:t>
      </w:r>
      <w:r w:rsidRPr="00FE2AAB">
        <w:rPr>
          <w:rFonts w:ascii="Comic Sans MS" w:hAnsi="Comic Sans MS"/>
          <w:color w:val="000000" w:themeColor="text1"/>
          <w:sz w:val="24"/>
          <w:szCs w:val="24"/>
          <w:u w:val="single"/>
        </w:rPr>
        <w:t>grapefruit</w:t>
      </w:r>
      <w:r>
        <w:rPr>
          <w:rFonts w:ascii="Comic Sans MS" w:hAnsi="Comic Sans MS"/>
          <w:color w:val="000000" w:themeColor="text1"/>
          <w:sz w:val="24"/>
          <w:szCs w:val="24"/>
        </w:rPr>
        <w:t xml:space="preserve"> ze względu na ilość soku. </w:t>
      </w:r>
    </w:p>
    <w:p w14:paraId="6A2FF3E4" w14:textId="1059C296" w:rsidR="008B7495" w:rsidRPr="00F04B54" w:rsidRDefault="00F04B54" w:rsidP="00F04B54">
      <w:pPr>
        <w:jc w:val="both"/>
        <w:rPr>
          <w:rFonts w:ascii="Comic Sans MS" w:hAnsi="Comic Sans MS"/>
          <w:b/>
          <w:bCs/>
          <w:color w:val="7030A0"/>
          <w:sz w:val="24"/>
          <w:szCs w:val="24"/>
        </w:rPr>
      </w:pPr>
      <w:r w:rsidRPr="00F04B54">
        <w:rPr>
          <w:rFonts w:ascii="Comic Sans MS" w:hAnsi="Comic Sans MS"/>
          <w:b/>
          <w:bCs/>
          <w:color w:val="7030A0"/>
          <w:sz w:val="24"/>
          <w:szCs w:val="24"/>
        </w:rPr>
        <w:t>Przeprowadzony eksperyment udokumentuj. Mile widziana fotorelacja ukazująca jego przebieg lub krótki filmik.</w:t>
      </w:r>
    </w:p>
    <w:p w14:paraId="5F3146C5" w14:textId="77777777" w:rsid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20388AAE" w14:textId="77777777" w:rsidR="008B7495" w:rsidRPr="008B7495" w:rsidRDefault="008B7495" w:rsidP="008B7495">
      <w:pPr>
        <w:rPr>
          <w:rFonts w:ascii="Comic Sans MS" w:hAnsi="Comic Sans MS"/>
          <w:color w:val="000000" w:themeColor="text1"/>
          <w:sz w:val="24"/>
          <w:szCs w:val="24"/>
        </w:rPr>
      </w:pPr>
    </w:p>
    <w:p w14:paraId="1048B10C" w14:textId="77777777" w:rsidR="008B7495" w:rsidRDefault="008B7495"/>
    <w:sectPr w:rsidR="008B74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20002A87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6C0182"/>
    <w:multiLevelType w:val="hybridMultilevel"/>
    <w:tmpl w:val="3300F3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EF2B18"/>
    <w:multiLevelType w:val="hybridMultilevel"/>
    <w:tmpl w:val="E3D29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95"/>
    <w:rsid w:val="006B13E6"/>
    <w:rsid w:val="008B7495"/>
    <w:rsid w:val="008C3CA8"/>
    <w:rsid w:val="00F04B54"/>
    <w:rsid w:val="00FD1E0B"/>
    <w:rsid w:val="00FE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303CA"/>
  <w15:chartTrackingRefBased/>
  <w15:docId w15:val="{019B090A-8FAC-4540-BC4C-F986ED36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74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69CD7-6D2B-44E0-A862-16E170D7E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446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</dc:creator>
  <cp:keywords/>
  <dc:description/>
  <cp:lastModifiedBy>Katarzyna</cp:lastModifiedBy>
  <cp:revision>2</cp:revision>
  <dcterms:created xsi:type="dcterms:W3CDTF">2020-11-24T07:03:00Z</dcterms:created>
  <dcterms:modified xsi:type="dcterms:W3CDTF">2020-11-24T07:36:00Z</dcterms:modified>
</cp:coreProperties>
</file>